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5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89"/>
        <w:gridCol w:w="4349"/>
        <w:gridCol w:w="3218"/>
        <w:gridCol w:w="284"/>
      </w:tblGrid>
      <w:tr w:rsidR="00CE69ED" w:rsidRPr="00914DA6" w:rsidTr="00CE69ED">
        <w:trPr>
          <w:trHeight w:val="1842"/>
        </w:trPr>
        <w:tc>
          <w:tcPr>
            <w:tcW w:w="4962" w:type="dxa"/>
            <w:shd w:val="clear" w:color="auto" w:fill="auto"/>
            <w:tcMar>
              <w:left w:w="0" w:type="dxa"/>
              <w:right w:w="0" w:type="dxa"/>
            </w:tcMar>
          </w:tcPr>
          <w:p w:rsidR="00706ED1" w:rsidRDefault="00706ED1" w:rsidP="00706ED1">
            <w:pPr>
              <w:pStyle w:val="TableHeading"/>
              <w:ind w:left="0"/>
              <w:rPr>
                <w:noProof/>
                <w:lang w:eastAsia="en-AU"/>
              </w:rPr>
            </w:pPr>
          </w:p>
          <w:p w:rsidR="00CE69ED" w:rsidRPr="000E293F" w:rsidRDefault="006911FC" w:rsidP="00706ED1">
            <w:pPr>
              <w:pStyle w:val="TableHeading"/>
              <w:ind w:left="0"/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-505460</wp:posOffset>
                  </wp:positionV>
                  <wp:extent cx="1824355" cy="627380"/>
                  <wp:effectExtent l="0" t="0" r="4445" b="1270"/>
                  <wp:wrapThrough wrapText="bothSides">
                    <wp:wrapPolygon edited="0">
                      <wp:start x="0" y="0"/>
                      <wp:lineTo x="0" y="20988"/>
                      <wp:lineTo x="21427" y="20988"/>
                      <wp:lineTo x="21427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ly 2015 Log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55" cy="62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74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61A4" w:rsidRPr="002E4BFA" w:rsidRDefault="009C61A4" w:rsidP="009C61A4">
            <w:pPr>
              <w:spacing w:before="0" w:after="320" w:line="840" w:lineRule="exact"/>
              <w:ind w:left="0"/>
              <w:rPr>
                <w:b/>
                <w:color w:val="000000" w:themeColor="text1"/>
                <w:sz w:val="72"/>
                <w:szCs w:val="72"/>
              </w:rPr>
            </w:pPr>
            <w:r w:rsidRPr="002E4BFA">
              <w:rPr>
                <w:b/>
                <w:color w:val="000000" w:themeColor="text1"/>
                <w:sz w:val="72"/>
                <w:szCs w:val="72"/>
              </w:rPr>
              <w:t>Glenorie Public School</w:t>
            </w:r>
            <w:r w:rsidR="006E5279">
              <w:rPr>
                <w:noProof/>
                <w:color w:val="FFFFFF" w:themeColor="background1"/>
                <w:lang w:eastAsia="en-AU"/>
              </w:rPr>
              <w:t xml:space="preserve"> </w:t>
            </w:r>
          </w:p>
          <w:p w:rsidR="00CE69ED" w:rsidRPr="009C61A4" w:rsidRDefault="00674CBA" w:rsidP="00502E55">
            <w:pPr>
              <w:spacing w:before="0" w:after="320" w:line="840" w:lineRule="exact"/>
              <w:ind w:left="0"/>
              <w:rPr>
                <w:color w:val="000000" w:themeColor="text1"/>
                <w:sz w:val="72"/>
                <w:szCs w:val="72"/>
              </w:rPr>
            </w:pPr>
            <w:r>
              <w:rPr>
                <w:b/>
                <w:color w:val="000000" w:themeColor="text1"/>
                <w:sz w:val="72"/>
                <w:szCs w:val="72"/>
              </w:rPr>
              <w:t>School P</w:t>
            </w:r>
            <w:r w:rsidR="00CE69ED" w:rsidRPr="002E4BFA">
              <w:rPr>
                <w:b/>
                <w:color w:val="000000" w:themeColor="text1"/>
                <w:sz w:val="72"/>
                <w:szCs w:val="72"/>
              </w:rPr>
              <w:t>lan</w:t>
            </w:r>
            <w:r w:rsidR="00502E55">
              <w:rPr>
                <w:color w:val="000000" w:themeColor="text1"/>
                <w:sz w:val="72"/>
                <w:szCs w:val="72"/>
              </w:rPr>
              <w:t xml:space="preserve"> 2016 </w:t>
            </w:r>
            <w:r w:rsidR="00CE69ED" w:rsidRPr="002E4BFA">
              <w:rPr>
                <w:color w:val="000000" w:themeColor="text1"/>
                <w:sz w:val="72"/>
                <w:szCs w:val="72"/>
              </w:rPr>
              <w:t>– 2017</w:t>
            </w:r>
            <w:r w:rsidR="006E5279">
              <w:rPr>
                <w:noProof/>
                <w:color w:val="FFFFFF" w:themeColor="background1"/>
                <w:lang w:eastAsia="en-AU"/>
              </w:rPr>
              <w:drawing>
                <wp:anchor distT="0" distB="0" distL="114300" distR="114300" simplePos="0" relativeHeight="251662336" behindDoc="1" locked="0" layoutInCell="1" allowOverlap="1" wp14:anchorId="3CB7A3E7" wp14:editId="6C17BC51">
                  <wp:simplePos x="0" y="0"/>
                  <wp:positionH relativeFrom="column">
                    <wp:posOffset>5261610</wp:posOffset>
                  </wp:positionH>
                  <wp:positionV relativeFrom="paragraph">
                    <wp:posOffset>-749935</wp:posOffset>
                  </wp:positionV>
                  <wp:extent cx="1295400" cy="1172210"/>
                  <wp:effectExtent l="0" t="0" r="0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PS Shiel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7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44134" w:rsidRPr="00C22FF3" w:rsidTr="00113E8C">
        <w:trPr>
          <w:trHeight w:hRule="exact" w:val="80"/>
        </w:trPr>
        <w:tc>
          <w:tcPr>
            <w:tcW w:w="12200" w:type="dxa"/>
            <w:gridSpan w:val="3"/>
            <w:shd w:val="clear" w:color="auto" w:fill="auto"/>
            <w:vAlign w:val="center"/>
          </w:tcPr>
          <w:p w:rsidR="00B44134" w:rsidRPr="00AB2B96" w:rsidRDefault="00B44134" w:rsidP="001B3340">
            <w:pPr>
              <w:spacing w:before="0"/>
              <w:ind w:left="0"/>
            </w:pPr>
          </w:p>
        </w:tc>
        <w:tc>
          <w:tcPr>
            <w:tcW w:w="32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4134" w:rsidRPr="00AB2B96" w:rsidRDefault="00B44134" w:rsidP="001B3340">
            <w:pPr>
              <w:spacing w:before="0"/>
              <w:ind w:left="0"/>
              <w:rPr>
                <w:color w:val="000000" w:themeColor="text1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4134" w:rsidRPr="00C22FF3" w:rsidRDefault="00B44134" w:rsidP="001B3340">
            <w:pPr>
              <w:spacing w:before="0" w:line="276" w:lineRule="auto"/>
              <w:ind w:left="340"/>
              <w:rPr>
                <w:color w:val="FFFFFF" w:themeColor="background1"/>
              </w:rPr>
            </w:pPr>
          </w:p>
        </w:tc>
      </w:tr>
      <w:tr w:rsidR="00124E8C" w:rsidRPr="00C22FF3" w:rsidTr="00CE69ED">
        <w:trPr>
          <w:trHeight w:val="7565"/>
        </w:trPr>
        <w:tc>
          <w:tcPr>
            <w:tcW w:w="15702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E8C" w:rsidRPr="00C22FF3" w:rsidRDefault="00502E55" w:rsidP="006911FC">
            <w:pPr>
              <w:spacing w:before="0"/>
              <w:ind w:left="0"/>
              <w:jc w:val="center"/>
              <w:rPr>
                <w:color w:val="FFFFFF" w:themeColor="background1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6534150" cy="4900613"/>
                  <wp:effectExtent l="76200" t="76200" r="133350" b="128905"/>
                  <wp:docPr id="11" name="Picture 11" descr="C:\Users\lpearce2\AppData\Local\Microsoft\Windows\Temporary Internet Files\Content.Word\IMG_1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pearce2\AppData\Local\Microsoft\Windows\Temporary Internet Files\Content.Word\IMG_1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680" cy="490251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E8C" w:rsidRPr="00C22FF3" w:rsidTr="00CE69ED">
        <w:trPr>
          <w:trHeight w:hRule="exact" w:val="113"/>
        </w:trPr>
        <w:tc>
          <w:tcPr>
            <w:tcW w:w="12200" w:type="dxa"/>
            <w:gridSpan w:val="3"/>
            <w:shd w:val="clear" w:color="auto" w:fill="auto"/>
            <w:vAlign w:val="center"/>
          </w:tcPr>
          <w:p w:rsidR="00124E8C" w:rsidRPr="00AB2B96" w:rsidRDefault="00124E8C" w:rsidP="001B3340">
            <w:pPr>
              <w:spacing w:before="0"/>
              <w:ind w:left="0"/>
            </w:pPr>
          </w:p>
        </w:tc>
        <w:tc>
          <w:tcPr>
            <w:tcW w:w="321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24E8C" w:rsidRPr="00AB2B96" w:rsidRDefault="00124E8C" w:rsidP="001B3340">
            <w:pPr>
              <w:spacing w:before="0"/>
              <w:ind w:left="0"/>
              <w:rPr>
                <w:color w:val="000000" w:themeColor="text1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24E8C" w:rsidRPr="00C22FF3" w:rsidRDefault="00124E8C" w:rsidP="001B3340">
            <w:pPr>
              <w:spacing w:before="0" w:line="276" w:lineRule="auto"/>
              <w:ind w:left="340"/>
              <w:rPr>
                <w:color w:val="FFFFFF" w:themeColor="background1"/>
              </w:rPr>
            </w:pPr>
          </w:p>
        </w:tc>
      </w:tr>
      <w:tr w:rsidR="00124E8C" w:rsidRPr="00C22FF3" w:rsidTr="00CE69ED">
        <w:trPr>
          <w:trHeight w:hRule="exact" w:val="397"/>
        </w:trPr>
        <w:tc>
          <w:tcPr>
            <w:tcW w:w="7851" w:type="dxa"/>
            <w:gridSpan w:val="2"/>
            <w:shd w:val="clear" w:color="auto" w:fill="F2F2F2" w:themeFill="background1" w:themeFillShade="F2"/>
            <w:vAlign w:val="center"/>
          </w:tcPr>
          <w:p w:rsidR="00124E8C" w:rsidRPr="00E75F6C" w:rsidRDefault="00502E55" w:rsidP="00A35D7C">
            <w:pPr>
              <w:spacing w:before="0" w:line="276" w:lineRule="auto"/>
              <w:ind w:left="34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2016</w:t>
            </w:r>
            <w:r w:rsidR="009C61A4">
              <w:rPr>
                <w:color w:val="000000" w:themeColor="text1"/>
                <w:sz w:val="24"/>
                <w:szCs w:val="24"/>
              </w:rPr>
              <w:t>-2017</w:t>
            </w:r>
          </w:p>
        </w:tc>
        <w:tc>
          <w:tcPr>
            <w:tcW w:w="7851" w:type="dxa"/>
            <w:gridSpan w:val="3"/>
            <w:shd w:val="clear" w:color="auto" w:fill="F2F2F2" w:themeFill="background1" w:themeFillShade="F2"/>
            <w:vAlign w:val="center"/>
          </w:tcPr>
          <w:p w:rsidR="00124E8C" w:rsidRPr="00F76F03" w:rsidRDefault="009C61A4" w:rsidP="001B3340">
            <w:pPr>
              <w:spacing w:before="0" w:line="276" w:lineRule="auto"/>
              <w:ind w:left="340"/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Glenorie Public School</w:t>
            </w:r>
          </w:p>
        </w:tc>
      </w:tr>
    </w:tbl>
    <w:tbl>
      <w:tblPr>
        <w:tblStyle w:val="DECBorder"/>
        <w:tblW w:w="15778" w:type="dxa"/>
        <w:tblInd w:w="103" w:type="dxa"/>
        <w:tblLook w:val="04A0" w:firstRow="1" w:lastRow="0" w:firstColumn="1" w:lastColumn="0" w:noHBand="0" w:noVBand="1"/>
      </w:tblPr>
      <w:tblGrid>
        <w:gridCol w:w="3730"/>
        <w:gridCol w:w="236"/>
        <w:gridCol w:w="290"/>
        <w:gridCol w:w="844"/>
        <w:gridCol w:w="236"/>
        <w:gridCol w:w="2357"/>
        <w:gridCol w:w="71"/>
        <w:gridCol w:w="165"/>
        <w:gridCol w:w="71"/>
        <w:gridCol w:w="1485"/>
        <w:gridCol w:w="291"/>
        <w:gridCol w:w="662"/>
        <w:gridCol w:w="236"/>
        <w:gridCol w:w="25"/>
        <w:gridCol w:w="964"/>
        <w:gridCol w:w="71"/>
        <w:gridCol w:w="165"/>
        <w:gridCol w:w="71"/>
        <w:gridCol w:w="3808"/>
      </w:tblGrid>
      <w:tr w:rsidR="00ED32A1" w:rsidRPr="006B3C0C" w:rsidTr="00691606">
        <w:trPr>
          <w:trHeight w:val="794"/>
        </w:trPr>
        <w:tc>
          <w:tcPr>
            <w:tcW w:w="15778" w:type="dxa"/>
            <w:gridSpan w:val="19"/>
            <w:shd w:val="clear" w:color="auto" w:fill="E6E6E6"/>
            <w:vAlign w:val="center"/>
          </w:tcPr>
          <w:p w:rsidR="00ED32A1" w:rsidRPr="00583A5D" w:rsidRDefault="00ED32A1" w:rsidP="001461DD">
            <w:pPr>
              <w:pageBreakBefore/>
              <w:spacing w:before="0" w:line="480" w:lineRule="exact"/>
              <w:ind w:left="113"/>
              <w:rPr>
                <w:rStyle w:val="Heading1Char"/>
                <w:rFonts w:ascii="Arial Black" w:hAnsi="Arial Black"/>
                <w:sz w:val="36"/>
                <w:szCs w:val="36"/>
              </w:rPr>
            </w:pPr>
            <w:r>
              <w:rPr>
                <w:rStyle w:val="Heading1Char"/>
                <w:sz w:val="36"/>
                <w:szCs w:val="36"/>
              </w:rPr>
              <w:lastRenderedPageBreak/>
              <w:t xml:space="preserve">School background </w:t>
            </w:r>
            <w:r w:rsidR="00502E55">
              <w:rPr>
                <w:rStyle w:val="Heading1Char"/>
                <w:b w:val="0"/>
                <w:sz w:val="36"/>
                <w:szCs w:val="36"/>
              </w:rPr>
              <w:t>2016</w:t>
            </w:r>
            <w:r w:rsidRPr="00F72D80">
              <w:rPr>
                <w:rStyle w:val="Heading1Char"/>
                <w:b w:val="0"/>
                <w:sz w:val="36"/>
                <w:szCs w:val="36"/>
              </w:rPr>
              <w:t xml:space="preserve"> - 2017</w:t>
            </w:r>
          </w:p>
        </w:tc>
      </w:tr>
      <w:tr w:rsidR="00FD24A8" w:rsidRPr="008757DC" w:rsidTr="00ED32A1">
        <w:trPr>
          <w:trHeight w:hRule="exact" w:val="227"/>
        </w:trPr>
        <w:tc>
          <w:tcPr>
            <w:tcW w:w="3966" w:type="dxa"/>
            <w:gridSpan w:val="2"/>
          </w:tcPr>
          <w:p w:rsidR="00ED32A1" w:rsidRPr="008757DC" w:rsidRDefault="00ED32A1" w:rsidP="001B3340"/>
        </w:tc>
        <w:tc>
          <w:tcPr>
            <w:tcW w:w="290" w:type="dxa"/>
          </w:tcPr>
          <w:p w:rsidR="00ED32A1" w:rsidRPr="008757DC" w:rsidRDefault="00ED32A1" w:rsidP="001B3340"/>
        </w:tc>
        <w:tc>
          <w:tcPr>
            <w:tcW w:w="5229" w:type="dxa"/>
            <w:gridSpan w:val="7"/>
          </w:tcPr>
          <w:p w:rsidR="00ED32A1" w:rsidRPr="008757DC" w:rsidRDefault="00ED32A1" w:rsidP="001B3340"/>
        </w:tc>
        <w:tc>
          <w:tcPr>
            <w:tcW w:w="291" w:type="dxa"/>
          </w:tcPr>
          <w:p w:rsidR="00ED32A1" w:rsidRPr="008757DC" w:rsidRDefault="00ED32A1" w:rsidP="001B3340"/>
        </w:tc>
        <w:tc>
          <w:tcPr>
            <w:tcW w:w="6002" w:type="dxa"/>
            <w:gridSpan w:val="8"/>
          </w:tcPr>
          <w:p w:rsidR="00ED32A1" w:rsidRPr="008757DC" w:rsidRDefault="00ED32A1" w:rsidP="001B3340"/>
        </w:tc>
      </w:tr>
      <w:tr w:rsidR="00FD24A8" w:rsidRPr="00945610" w:rsidTr="000935AC">
        <w:trPr>
          <w:trHeight w:hRule="exact" w:val="510"/>
        </w:trPr>
        <w:tc>
          <w:tcPr>
            <w:tcW w:w="5101" w:type="dxa"/>
            <w:gridSpan w:val="4"/>
            <w:shd w:val="clear" w:color="auto" w:fill="E6E6E6"/>
            <w:vAlign w:val="center"/>
          </w:tcPr>
          <w:p w:rsidR="00947A8A" w:rsidRPr="00945610" w:rsidRDefault="00947A8A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000000" w:themeColor="text1"/>
                <w:sz w:val="20"/>
                <w:lang w:val="en-US"/>
              </w:rPr>
            </w:pPr>
            <w:r w:rsidRPr="00945610">
              <w:rPr>
                <w:b/>
                <w:color w:val="000000" w:themeColor="text1"/>
                <w:sz w:val="20"/>
                <w:lang w:val="en-US"/>
              </w:rPr>
              <w:t>SCHOOL VISION STATEMENT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7A8A" w:rsidRPr="00945610" w:rsidRDefault="00947A8A" w:rsidP="001B3340">
            <w:pPr>
              <w:spacing w:before="0"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5102" w:type="dxa"/>
            <w:gridSpan w:val="7"/>
            <w:shd w:val="clear" w:color="auto" w:fill="E6E6E6"/>
            <w:vAlign w:val="center"/>
          </w:tcPr>
          <w:p w:rsidR="00947A8A" w:rsidRPr="00945610" w:rsidRDefault="00947A8A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000000" w:themeColor="text1"/>
                <w:sz w:val="20"/>
                <w:lang w:val="en-US"/>
              </w:rPr>
            </w:pPr>
            <w:r w:rsidRPr="00945610">
              <w:rPr>
                <w:b/>
                <w:color w:val="000000" w:themeColor="text1"/>
                <w:sz w:val="20"/>
                <w:lang w:val="en-US"/>
              </w:rPr>
              <w:t>SCHOOL CONTEXT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947A8A" w:rsidRPr="00945610" w:rsidRDefault="00947A8A" w:rsidP="001B3340">
            <w:pPr>
              <w:spacing w:before="0"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5103" w:type="dxa"/>
            <w:gridSpan w:val="6"/>
            <w:shd w:val="clear" w:color="auto" w:fill="E6E6E6"/>
            <w:vAlign w:val="center"/>
          </w:tcPr>
          <w:p w:rsidR="00947A8A" w:rsidRPr="00945610" w:rsidRDefault="00947A8A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000000" w:themeColor="text1"/>
                <w:sz w:val="20"/>
                <w:lang w:val="en-US"/>
              </w:rPr>
            </w:pPr>
            <w:r w:rsidRPr="00945610">
              <w:rPr>
                <w:b/>
                <w:color w:val="000000" w:themeColor="text1"/>
                <w:sz w:val="20"/>
                <w:lang w:val="en-US"/>
              </w:rPr>
              <w:t>SCHOOL PLANNING PROCESS</w:t>
            </w:r>
          </w:p>
        </w:tc>
      </w:tr>
      <w:tr w:rsidR="00947A8A" w:rsidRPr="008757DC" w:rsidTr="00ED32A1">
        <w:trPr>
          <w:trHeight w:hRule="exact" w:val="57"/>
        </w:trPr>
        <w:tc>
          <w:tcPr>
            <w:tcW w:w="15778" w:type="dxa"/>
            <w:gridSpan w:val="19"/>
          </w:tcPr>
          <w:p w:rsidR="00947A8A" w:rsidRPr="008757DC" w:rsidRDefault="00947A8A" w:rsidP="001B3340"/>
        </w:tc>
      </w:tr>
      <w:tr w:rsidR="00FD24A8" w:rsidRPr="00E15BEE" w:rsidTr="000935AC">
        <w:trPr>
          <w:trHeight w:val="8674"/>
        </w:trPr>
        <w:tc>
          <w:tcPr>
            <w:tcW w:w="5101" w:type="dxa"/>
            <w:gridSpan w:val="4"/>
          </w:tcPr>
          <w:p w:rsidR="00947A8A" w:rsidRPr="00E15BEE" w:rsidRDefault="00F626F1" w:rsidP="00371863">
            <w:pPr>
              <w:pStyle w:val="Intructional"/>
              <w:jc w:val="both"/>
            </w:pPr>
            <w:r>
              <w:rPr>
                <w:color w:val="000000" w:themeColor="text1"/>
              </w:rPr>
              <w:t xml:space="preserve">Glenorie Public School is a community comprehensive school whose focus is on each individual, acknowledging both rights and responsibilities. A strong community alliance underpins a curriculum that seeks to develop </w:t>
            </w:r>
            <w:r w:rsidR="004B29D1">
              <w:rPr>
                <w:color w:val="000000" w:themeColor="text1"/>
              </w:rPr>
              <w:t xml:space="preserve">the potential of every student. Academic rigour is valued at all stages, and the classroom focus is on challenge, engagement and achievement. Learning is celebrated in all its </w:t>
            </w:r>
            <w:r w:rsidR="00F35A44">
              <w:rPr>
                <w:color w:val="000000" w:themeColor="text1"/>
              </w:rPr>
              <w:t xml:space="preserve">forms. A huge range of </w:t>
            </w:r>
            <w:r w:rsidR="00AF7E94">
              <w:rPr>
                <w:color w:val="000000" w:themeColor="text1"/>
              </w:rPr>
              <w:t>extracurricular</w:t>
            </w:r>
            <w:r w:rsidR="004B29D1">
              <w:rPr>
                <w:color w:val="000000" w:themeColor="text1"/>
              </w:rPr>
              <w:t xml:space="preserve"> activities enhances the formal curriculum, and our students thrive within a vibrant program.</w:t>
            </w:r>
          </w:p>
        </w:tc>
        <w:tc>
          <w:tcPr>
            <w:tcW w:w="236" w:type="dxa"/>
          </w:tcPr>
          <w:p w:rsidR="00947A8A" w:rsidRPr="00E15BEE" w:rsidRDefault="00947A8A" w:rsidP="001B3340">
            <w:pPr>
              <w:spacing w:line="240" w:lineRule="exact"/>
              <w:ind w:left="0"/>
              <w:rPr>
                <w:rFonts w:cs="Arial"/>
              </w:rPr>
            </w:pPr>
          </w:p>
        </w:tc>
        <w:tc>
          <w:tcPr>
            <w:tcW w:w="5102" w:type="dxa"/>
            <w:gridSpan w:val="7"/>
          </w:tcPr>
          <w:p w:rsidR="00947A8A" w:rsidRPr="00E622B4" w:rsidRDefault="004B29D1" w:rsidP="001461DD">
            <w:pPr>
              <w:pStyle w:val="Intruction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Glenorie Public School is a friendly, caring, happy plac</w:t>
            </w:r>
            <w:r w:rsidR="001F78F8">
              <w:rPr>
                <w:color w:val="000000" w:themeColor="text1"/>
              </w:rPr>
              <w:t>e to be. It is a very community-</w:t>
            </w:r>
            <w:r>
              <w:rPr>
                <w:color w:val="000000" w:themeColor="text1"/>
              </w:rPr>
              <w:t>minded school where parents, students and staff work</w:t>
            </w:r>
            <w:r w:rsidR="00842954">
              <w:rPr>
                <w:color w:val="000000" w:themeColor="text1"/>
              </w:rPr>
              <w:t xml:space="preserve"> </w:t>
            </w:r>
            <w:r w:rsidR="00371863">
              <w:rPr>
                <w:color w:val="000000" w:themeColor="text1"/>
              </w:rPr>
              <w:t xml:space="preserve">together to support each other as well as those in the wider </w:t>
            </w:r>
            <w:r w:rsidR="00F35A44">
              <w:rPr>
                <w:color w:val="000000" w:themeColor="text1"/>
              </w:rPr>
              <w:t xml:space="preserve">Glenorie </w:t>
            </w:r>
            <w:r w:rsidR="00371863">
              <w:rPr>
                <w:color w:val="000000" w:themeColor="text1"/>
              </w:rPr>
              <w:t xml:space="preserve">community. Our many and varied programs include an integrated approach to teaching and learning </w:t>
            </w:r>
            <w:r w:rsidR="00F35A44">
              <w:rPr>
                <w:color w:val="000000" w:themeColor="text1"/>
              </w:rPr>
              <w:t>in all Key Learning A</w:t>
            </w:r>
            <w:r w:rsidR="003F0E28">
              <w:rPr>
                <w:color w:val="000000" w:themeColor="text1"/>
              </w:rPr>
              <w:t>reas, with a strong emphasis on incorporating technology and the ideals of productive pedagogy as part of the curriculum. We fulfil individual potential through providing outstanding teaching, ric</w:t>
            </w:r>
            <w:r w:rsidR="00F35A44">
              <w:rPr>
                <w:color w:val="000000" w:themeColor="text1"/>
              </w:rPr>
              <w:t>h opportunities for learning with</w:t>
            </w:r>
            <w:r w:rsidR="003F0E28">
              <w:rPr>
                <w:color w:val="000000" w:themeColor="text1"/>
              </w:rPr>
              <w:t xml:space="preserve"> encourage</w:t>
            </w:r>
            <w:r w:rsidR="00F35A44">
              <w:rPr>
                <w:color w:val="000000" w:themeColor="text1"/>
              </w:rPr>
              <w:t>ment</w:t>
            </w:r>
            <w:r w:rsidR="003F0E28">
              <w:rPr>
                <w:color w:val="000000" w:themeColor="text1"/>
              </w:rPr>
              <w:t xml:space="preserve"> and support for each student. While the teaching of Literacy and Numeracy is a major focus of a</w:t>
            </w:r>
            <w:r w:rsidR="00F35A44">
              <w:rPr>
                <w:color w:val="000000" w:themeColor="text1"/>
              </w:rPr>
              <w:t>ll our teaching programs,</w:t>
            </w:r>
            <w:r w:rsidR="003F0E28">
              <w:rPr>
                <w:color w:val="000000" w:themeColor="text1"/>
              </w:rPr>
              <w:t xml:space="preserve"> Glenorie Public School </w:t>
            </w:r>
            <w:r w:rsidR="00F35A44">
              <w:rPr>
                <w:color w:val="000000" w:themeColor="text1"/>
              </w:rPr>
              <w:t>aims to meet the variety of individual learning needs</w:t>
            </w:r>
            <w:r w:rsidR="003F0E28">
              <w:rPr>
                <w:color w:val="000000" w:themeColor="text1"/>
              </w:rPr>
              <w:t xml:space="preserve"> of all our </w:t>
            </w:r>
            <w:r w:rsidR="001461DD">
              <w:rPr>
                <w:color w:val="000000" w:themeColor="text1"/>
              </w:rPr>
              <w:t>students. Support</w:t>
            </w:r>
            <w:r w:rsidR="003F0E28">
              <w:rPr>
                <w:color w:val="000000" w:themeColor="text1"/>
              </w:rPr>
              <w:t xml:space="preserve"> is provided for students with special needs as well as for students requiring enrichment in particular areas of skill and talent. Programs in</w:t>
            </w:r>
            <w:r w:rsidR="00F35A44">
              <w:rPr>
                <w:color w:val="000000" w:themeColor="text1"/>
              </w:rPr>
              <w:t>clude the teaching of Italian</w:t>
            </w:r>
            <w:r w:rsidR="003F0E28">
              <w:rPr>
                <w:color w:val="000000" w:themeColor="text1"/>
              </w:rPr>
              <w:t>, t</w:t>
            </w:r>
            <w:r w:rsidR="00F35A44">
              <w:rPr>
                <w:color w:val="000000" w:themeColor="text1"/>
              </w:rPr>
              <w:t>he provision of opportunities to</w:t>
            </w:r>
            <w:r w:rsidR="003F0E28">
              <w:rPr>
                <w:color w:val="000000" w:themeColor="text1"/>
              </w:rPr>
              <w:t xml:space="preserve"> participate in our School Band or in th</w:t>
            </w:r>
            <w:r w:rsidR="001461DD">
              <w:rPr>
                <w:color w:val="000000" w:themeColor="text1"/>
              </w:rPr>
              <w:t>e</w:t>
            </w:r>
            <w:r w:rsidR="003F0E28">
              <w:rPr>
                <w:color w:val="000000" w:themeColor="text1"/>
              </w:rPr>
              <w:t xml:space="preserve"> Glenorie Choir, </w:t>
            </w:r>
            <w:r w:rsidR="00B67A71">
              <w:rPr>
                <w:color w:val="000000" w:themeColor="text1"/>
              </w:rPr>
              <w:t xml:space="preserve">chess, dance, </w:t>
            </w:r>
            <w:r w:rsidR="003F0E28">
              <w:rPr>
                <w:color w:val="000000" w:themeColor="text1"/>
              </w:rPr>
              <w:t>a PE program K-6,</w:t>
            </w:r>
            <w:r w:rsidR="00AF7E94">
              <w:rPr>
                <w:color w:val="000000" w:themeColor="text1"/>
              </w:rPr>
              <w:t xml:space="preserve"> drama program,</w:t>
            </w:r>
            <w:r w:rsidR="003F0E28">
              <w:rPr>
                <w:color w:val="000000" w:themeColor="text1"/>
              </w:rPr>
              <w:t xml:space="preserve"> a</w:t>
            </w:r>
            <w:r w:rsidR="001461DD">
              <w:rPr>
                <w:color w:val="000000" w:themeColor="text1"/>
              </w:rPr>
              <w:t xml:space="preserve"> </w:t>
            </w:r>
            <w:r w:rsidR="003F0E28">
              <w:rPr>
                <w:color w:val="000000" w:themeColor="text1"/>
              </w:rPr>
              <w:t>buddy program and a</w:t>
            </w:r>
            <w:r w:rsidR="001461DD">
              <w:rPr>
                <w:color w:val="000000" w:themeColor="text1"/>
              </w:rPr>
              <w:t xml:space="preserve"> Streamwatch and Green Team p</w:t>
            </w:r>
            <w:r w:rsidR="003F0E28">
              <w:rPr>
                <w:color w:val="000000" w:themeColor="text1"/>
              </w:rPr>
              <w:t>rogram</w:t>
            </w:r>
            <w:r w:rsidR="00AF7E94">
              <w:rPr>
                <w:color w:val="000000" w:themeColor="text1"/>
              </w:rPr>
              <w:t xml:space="preserve"> (Sustainability)</w:t>
            </w:r>
            <w:r w:rsidR="001461DD">
              <w:rPr>
                <w:color w:val="000000" w:themeColor="text1"/>
              </w:rPr>
              <w:t>. Opportunities for the development of leadership skills and qualities abound. Social interaction and strong friends</w:t>
            </w:r>
            <w:r w:rsidR="001F78F8">
              <w:rPr>
                <w:color w:val="000000" w:themeColor="text1"/>
              </w:rPr>
              <w:t>hips are enhanced through child-</w:t>
            </w:r>
            <w:r w:rsidR="001461DD">
              <w:rPr>
                <w:color w:val="000000" w:themeColor="text1"/>
              </w:rPr>
              <w:t>centred assemblies, personal development programs and the availability of wide, open spaces where all children can play safely.</w:t>
            </w:r>
          </w:p>
        </w:tc>
        <w:tc>
          <w:tcPr>
            <w:tcW w:w="236" w:type="dxa"/>
          </w:tcPr>
          <w:p w:rsidR="00947A8A" w:rsidRPr="00DD3A0D" w:rsidRDefault="00947A8A" w:rsidP="001B3340">
            <w:pPr>
              <w:spacing w:line="240" w:lineRule="exact"/>
              <w:ind w:left="0"/>
              <w:rPr>
                <w:rFonts w:cs="Arial"/>
              </w:rPr>
            </w:pPr>
          </w:p>
        </w:tc>
        <w:tc>
          <w:tcPr>
            <w:tcW w:w="5103" w:type="dxa"/>
            <w:gridSpan w:val="6"/>
          </w:tcPr>
          <w:p w:rsidR="001461DD" w:rsidRPr="00DD3A0D" w:rsidRDefault="004B41B9" w:rsidP="00DB482E">
            <w:pPr>
              <w:pStyle w:val="Intructional"/>
              <w:ind w:left="0"/>
              <w:jc w:val="both"/>
              <w:rPr>
                <w:color w:val="auto"/>
              </w:rPr>
            </w:pPr>
            <w:r w:rsidRPr="00DD3A0D">
              <w:rPr>
                <w:color w:val="auto"/>
              </w:rPr>
              <w:t>In 2014, a comprehensive process was undertaken across the school to review current practices and collect evidence, including student results, attendance, behaviour and participation, along with survey data</w:t>
            </w:r>
            <w:r w:rsidR="00CF2648" w:rsidRPr="00DD3A0D">
              <w:rPr>
                <w:color w:val="auto"/>
              </w:rPr>
              <w:t xml:space="preserve"> from staff and consultation with the P&amp;C</w:t>
            </w:r>
            <w:r w:rsidR="00BC0223">
              <w:rPr>
                <w:color w:val="auto"/>
              </w:rPr>
              <w:t xml:space="preserve"> and community members</w:t>
            </w:r>
            <w:r w:rsidR="00CF2648" w:rsidRPr="00DD3A0D">
              <w:rPr>
                <w:color w:val="auto"/>
              </w:rPr>
              <w:t>. This process included a review of strengths, opportunities and areas of development across the school. As a result, thr</w:t>
            </w:r>
            <w:r w:rsidR="001F78F8">
              <w:rPr>
                <w:color w:val="auto"/>
              </w:rPr>
              <w:t>ee key strategic directions have been</w:t>
            </w:r>
            <w:r w:rsidR="00CF2648" w:rsidRPr="00DD3A0D">
              <w:rPr>
                <w:color w:val="auto"/>
              </w:rPr>
              <w:t xml:space="preserve"> identified as a basi</w:t>
            </w:r>
            <w:r w:rsidR="001F78F8">
              <w:rPr>
                <w:color w:val="auto"/>
              </w:rPr>
              <w:t>s for future developments. They</w:t>
            </w:r>
            <w:r w:rsidR="00CF2648" w:rsidRPr="00DD3A0D">
              <w:rPr>
                <w:color w:val="auto"/>
              </w:rPr>
              <w:t xml:space="preserve"> are:</w:t>
            </w:r>
          </w:p>
          <w:p w:rsidR="001461DD" w:rsidRPr="00DD3A0D" w:rsidRDefault="00611A71" w:rsidP="00DB482E">
            <w:pPr>
              <w:pStyle w:val="TableHeading"/>
              <w:spacing w:before="0" w:beforeAutospacing="0" w:after="0" w:afterAutospacing="0"/>
              <w:ind w:left="113" w:hanging="118"/>
              <w:jc w:val="both"/>
              <w:rPr>
                <w:color w:val="auto"/>
                <w:sz w:val="20"/>
                <w:lang w:val="en-US"/>
              </w:rPr>
            </w:pPr>
            <w:r w:rsidRPr="00DD3A0D">
              <w:rPr>
                <w:color w:val="auto"/>
              </w:rPr>
              <w:t>~</w:t>
            </w:r>
            <w:r w:rsidR="003E7C1A" w:rsidRPr="00DD3A0D">
              <w:rPr>
                <w:color w:val="auto"/>
                <w:sz w:val="20"/>
                <w:lang w:val="en-US"/>
              </w:rPr>
              <w:t xml:space="preserve"> Student success as learners, leaders, </w:t>
            </w:r>
            <w:r w:rsidR="00DB482E" w:rsidRPr="00DD3A0D">
              <w:rPr>
                <w:color w:val="auto"/>
                <w:sz w:val="20"/>
                <w:lang w:val="en-US"/>
              </w:rPr>
              <w:t>confident and</w:t>
            </w:r>
            <w:r w:rsidR="003E7C1A" w:rsidRPr="00DD3A0D">
              <w:rPr>
                <w:color w:val="auto"/>
                <w:sz w:val="20"/>
                <w:lang w:val="en-US"/>
              </w:rPr>
              <w:t xml:space="preserve"> creative ind</w:t>
            </w:r>
            <w:r w:rsidR="00C90A50">
              <w:rPr>
                <w:color w:val="auto"/>
                <w:sz w:val="20"/>
                <w:lang w:val="en-US"/>
              </w:rPr>
              <w:t>ividuals and productive citizens.</w:t>
            </w:r>
          </w:p>
          <w:p w:rsidR="001461DD" w:rsidRPr="00DD3A0D" w:rsidRDefault="003E7C1A" w:rsidP="00DB482E">
            <w:pPr>
              <w:ind w:left="137" w:hanging="137"/>
              <w:jc w:val="both"/>
            </w:pPr>
            <w:r w:rsidRPr="00DD3A0D">
              <w:rPr>
                <w:noProof/>
                <w:lang w:eastAsia="en-AU"/>
              </w:rPr>
              <w:t xml:space="preserve">~ </w:t>
            </w:r>
            <w:r w:rsidRPr="00DD3A0D">
              <w:rPr>
                <w:rFonts w:cs="Arial"/>
                <w:sz w:val="20"/>
                <w:szCs w:val="20"/>
                <w:lang w:val="en-US"/>
              </w:rPr>
              <w:t>Staff leading innovative practices through a culture of planning and collaboration</w:t>
            </w:r>
            <w:r w:rsidRPr="00DD3A0D">
              <w:rPr>
                <w:rFonts w:eastAsia="Times New Roman" w:cs="Arial"/>
                <w:bCs/>
                <w:sz w:val="20"/>
                <w:szCs w:val="20"/>
              </w:rPr>
              <w:t xml:space="preserve">, dynamic educational leadership, learning engagement </w:t>
            </w:r>
            <w:r w:rsidR="001F78F8">
              <w:rPr>
                <w:rFonts w:eastAsia="Times New Roman" w:cs="Arial"/>
                <w:bCs/>
                <w:sz w:val="20"/>
                <w:szCs w:val="20"/>
              </w:rPr>
              <w:t xml:space="preserve">and </w:t>
            </w:r>
            <w:r w:rsidR="00AF7E94" w:rsidRPr="00DD3A0D">
              <w:rPr>
                <w:rFonts w:eastAsia="Times New Roman" w:cs="Arial"/>
                <w:bCs/>
                <w:sz w:val="20"/>
                <w:szCs w:val="20"/>
              </w:rPr>
              <w:t>professional</w:t>
            </w:r>
            <w:r w:rsidRPr="00DD3A0D">
              <w:rPr>
                <w:rFonts w:eastAsia="Times New Roman" w:cs="Arial"/>
                <w:bCs/>
                <w:sz w:val="20"/>
                <w:szCs w:val="20"/>
              </w:rPr>
              <w:t xml:space="preserve"> accomplishment</w:t>
            </w:r>
            <w:r w:rsidRPr="00DD3A0D">
              <w:rPr>
                <w:rFonts w:ascii="Calibri" w:eastAsia="Times New Roman" w:hAnsi="Calibri" w:cs="Times New Roman"/>
                <w:szCs w:val="18"/>
              </w:rPr>
              <w:t>.</w:t>
            </w:r>
          </w:p>
          <w:p w:rsidR="003E7C1A" w:rsidRPr="00DD3A0D" w:rsidRDefault="003E7C1A" w:rsidP="00DB482E">
            <w:pPr>
              <w:ind w:left="137" w:hanging="137"/>
              <w:jc w:val="both"/>
              <w:rPr>
                <w:noProof/>
                <w:szCs w:val="18"/>
                <w:lang w:eastAsia="en-AU"/>
              </w:rPr>
            </w:pPr>
            <w:r w:rsidRPr="00DD3A0D">
              <w:rPr>
                <w:szCs w:val="18"/>
              </w:rPr>
              <w:t>~</w:t>
            </w:r>
            <w:r w:rsidRPr="00DD3A0D">
              <w:rPr>
                <w:rFonts w:ascii="Calibri" w:eastAsia="Times New Roman" w:hAnsi="Calibri" w:cs="Times New Roman"/>
                <w:szCs w:val="18"/>
              </w:rPr>
              <w:t xml:space="preserve"> </w:t>
            </w:r>
            <w:r w:rsidRPr="00DD3A0D">
              <w:rPr>
                <w:rFonts w:eastAsia="Times New Roman" w:cs="Arial"/>
                <w:sz w:val="20"/>
                <w:szCs w:val="20"/>
              </w:rPr>
              <w:t>Enhancing Community Engagement and     Participation</w:t>
            </w:r>
            <w:r w:rsidR="00AF7E94">
              <w:rPr>
                <w:rFonts w:eastAsia="Times New Roman" w:cs="Arial"/>
                <w:sz w:val="20"/>
                <w:szCs w:val="20"/>
              </w:rPr>
              <w:t>.</w:t>
            </w:r>
            <w:r w:rsidRPr="00DD3A0D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Pr="00DD3A0D">
              <w:rPr>
                <w:rFonts w:ascii="Calibri" w:eastAsia="Times New Roman" w:hAnsi="Calibri" w:cs="Times New Roman"/>
                <w:szCs w:val="18"/>
              </w:rPr>
              <w:t xml:space="preserve">                      </w:t>
            </w:r>
          </w:p>
          <w:p w:rsidR="003F7E70" w:rsidRPr="003F7E70" w:rsidRDefault="003F7E70" w:rsidP="003F7E70">
            <w:pPr>
              <w:pStyle w:val="Intructional"/>
              <w:rPr>
                <w:noProof/>
                <w:color w:val="auto"/>
                <w:szCs w:val="18"/>
                <w:lang w:eastAsia="en-AU"/>
              </w:rPr>
            </w:pPr>
            <w:r w:rsidRPr="003F7E70">
              <w:rPr>
                <w:noProof/>
                <w:color w:val="auto"/>
                <w:szCs w:val="18"/>
                <w:lang w:eastAsia="en-AU"/>
              </w:rPr>
              <w:t xml:space="preserve">In 2016 consultation with the P&amp;C and all staff members was untertaken to map future directions for 2016 and ensure the 3-year plan remain on track to </w:t>
            </w:r>
            <w:r w:rsidRPr="003F7E70">
              <w:rPr>
                <w:color w:val="auto"/>
                <w:szCs w:val="18"/>
              </w:rPr>
              <w:t xml:space="preserve">provide high quality educational outcomes. </w:t>
            </w:r>
          </w:p>
          <w:p w:rsidR="003F7E70" w:rsidRPr="003F7E70" w:rsidRDefault="003F7E70" w:rsidP="003F7E70">
            <w:pPr>
              <w:spacing w:after="120"/>
              <w:rPr>
                <w:szCs w:val="18"/>
              </w:rPr>
            </w:pPr>
            <w:r w:rsidRPr="003F7E70">
              <w:rPr>
                <w:szCs w:val="18"/>
              </w:rPr>
              <w:t>This plan for 2016 is to ensure Strategic Direction 3 is successfully implemented. It:</w:t>
            </w:r>
          </w:p>
          <w:p w:rsidR="003F7E70" w:rsidRPr="003F7E70" w:rsidRDefault="003F7E70" w:rsidP="003F7E70">
            <w:pPr>
              <w:pStyle w:val="ListParagraph"/>
              <w:numPr>
                <w:ilvl w:val="0"/>
                <w:numId w:val="43"/>
              </w:numPr>
              <w:spacing w:after="120"/>
              <w:contextualSpacing w:val="0"/>
              <w:rPr>
                <w:rFonts w:eastAsia="Times New Roman" w:cs="Arial"/>
                <w:szCs w:val="18"/>
              </w:rPr>
            </w:pPr>
            <w:r w:rsidRPr="003F7E70">
              <w:rPr>
                <w:rFonts w:eastAsia="Times New Roman" w:cs="Arial"/>
                <w:szCs w:val="18"/>
              </w:rPr>
              <w:t xml:space="preserve">Includes any adjustments made to the School plan as a result of </w:t>
            </w:r>
            <w:r w:rsidR="00C214B5" w:rsidRPr="003F7E70">
              <w:rPr>
                <w:rFonts w:eastAsia="Times New Roman" w:cs="Arial"/>
                <w:szCs w:val="18"/>
              </w:rPr>
              <w:t>reflection and</w:t>
            </w:r>
            <w:r w:rsidRPr="003F7E70">
              <w:rPr>
                <w:rFonts w:eastAsia="Times New Roman" w:cs="Arial"/>
                <w:szCs w:val="18"/>
              </w:rPr>
              <w:t xml:space="preserve"> self-</w:t>
            </w:r>
            <w:proofErr w:type="gramStart"/>
            <w:r w:rsidRPr="003F7E70">
              <w:rPr>
                <w:rFonts w:eastAsia="Times New Roman" w:cs="Arial"/>
                <w:szCs w:val="18"/>
              </w:rPr>
              <w:t>assessment .</w:t>
            </w:r>
            <w:proofErr w:type="gramEnd"/>
            <w:r w:rsidRPr="003F7E70">
              <w:rPr>
                <w:rFonts w:eastAsia="Times New Roman" w:cs="Arial"/>
                <w:szCs w:val="18"/>
              </w:rPr>
              <w:t xml:space="preserve"> School Excellence validation.</w:t>
            </w:r>
          </w:p>
          <w:p w:rsidR="003F7E70" w:rsidRPr="003F7E70" w:rsidRDefault="003F7E70" w:rsidP="003F7E70">
            <w:pPr>
              <w:pStyle w:val="ListParagraph"/>
              <w:numPr>
                <w:ilvl w:val="0"/>
                <w:numId w:val="43"/>
              </w:numPr>
              <w:spacing w:after="120"/>
              <w:ind w:left="357"/>
              <w:contextualSpacing w:val="0"/>
              <w:rPr>
                <w:rFonts w:eastAsia="Times New Roman" w:cs="Arial"/>
                <w:szCs w:val="18"/>
              </w:rPr>
            </w:pPr>
            <w:r w:rsidRPr="003F7E70">
              <w:rPr>
                <w:rFonts w:eastAsia="Times New Roman" w:cs="Arial"/>
                <w:szCs w:val="18"/>
              </w:rPr>
              <w:t>Includes key focus/strategies to be undertaken in 2016 as part of the implementation of the 3-year plan.</w:t>
            </w:r>
          </w:p>
          <w:p w:rsidR="003F7E70" w:rsidRPr="003F7E70" w:rsidRDefault="003F7E70" w:rsidP="003F7E70">
            <w:pPr>
              <w:pStyle w:val="ListParagraph"/>
              <w:spacing w:after="120"/>
              <w:ind w:left="357"/>
              <w:contextualSpacing w:val="0"/>
              <w:rPr>
                <w:rFonts w:eastAsia="Times New Roman" w:cs="Arial"/>
                <w:szCs w:val="18"/>
              </w:rPr>
            </w:pPr>
          </w:p>
          <w:p w:rsidR="003F7E70" w:rsidRPr="003F7E70" w:rsidRDefault="003F7E70" w:rsidP="003F7E70">
            <w:pPr>
              <w:rPr>
                <w:lang w:eastAsia="en-AU"/>
              </w:rPr>
            </w:pPr>
          </w:p>
          <w:p w:rsidR="001461DD" w:rsidRDefault="001461DD" w:rsidP="003F7E70">
            <w:pPr>
              <w:pStyle w:val="Intructional"/>
              <w:ind w:left="0"/>
              <w:rPr>
                <w:noProof/>
                <w:color w:val="auto"/>
                <w:lang w:eastAsia="en-AU"/>
              </w:rPr>
            </w:pPr>
          </w:p>
          <w:p w:rsidR="003F7E70" w:rsidRPr="003F7E70" w:rsidRDefault="003F7E70" w:rsidP="003F7E70">
            <w:pPr>
              <w:ind w:left="0"/>
              <w:rPr>
                <w:lang w:eastAsia="en-AU"/>
              </w:rPr>
            </w:pPr>
          </w:p>
          <w:p w:rsidR="00947A8A" w:rsidRPr="00DD3A0D" w:rsidRDefault="00947A8A" w:rsidP="002E4BFA">
            <w:pPr>
              <w:pStyle w:val="Intructional"/>
              <w:ind w:left="0"/>
              <w:rPr>
                <w:color w:val="auto"/>
              </w:rPr>
            </w:pPr>
          </w:p>
        </w:tc>
      </w:tr>
      <w:tr w:rsidR="002B529F" w:rsidRPr="006B3C0C" w:rsidTr="00691606">
        <w:trPr>
          <w:trHeight w:val="794"/>
        </w:trPr>
        <w:tc>
          <w:tcPr>
            <w:tcW w:w="15778" w:type="dxa"/>
            <w:gridSpan w:val="19"/>
            <w:shd w:val="clear" w:color="auto" w:fill="E6E6E6"/>
            <w:vAlign w:val="center"/>
          </w:tcPr>
          <w:p w:rsidR="006B3C0C" w:rsidRPr="00583A5D" w:rsidRDefault="00F72D80" w:rsidP="00357D49">
            <w:pPr>
              <w:pageBreakBefore/>
              <w:spacing w:before="0" w:line="480" w:lineRule="exact"/>
              <w:ind w:left="113"/>
              <w:rPr>
                <w:rStyle w:val="Heading1Char"/>
                <w:rFonts w:ascii="Arial Black" w:hAnsi="Arial Black"/>
                <w:sz w:val="36"/>
                <w:szCs w:val="36"/>
              </w:rPr>
            </w:pPr>
            <w:r>
              <w:rPr>
                <w:rStyle w:val="Heading1Char"/>
                <w:sz w:val="36"/>
                <w:szCs w:val="36"/>
              </w:rPr>
              <w:lastRenderedPageBreak/>
              <w:t xml:space="preserve">School strategic directions </w:t>
            </w:r>
            <w:r w:rsidR="00502E55">
              <w:rPr>
                <w:rStyle w:val="Heading1Char"/>
                <w:b w:val="0"/>
                <w:sz w:val="36"/>
                <w:szCs w:val="36"/>
              </w:rPr>
              <w:t>2016</w:t>
            </w:r>
            <w:r w:rsidRPr="00F72D80">
              <w:rPr>
                <w:rStyle w:val="Heading1Char"/>
                <w:b w:val="0"/>
                <w:sz w:val="36"/>
                <w:szCs w:val="36"/>
              </w:rPr>
              <w:t xml:space="preserve"> - 2017</w:t>
            </w:r>
          </w:p>
        </w:tc>
      </w:tr>
      <w:tr w:rsidR="00FD24A8" w:rsidRPr="008757DC" w:rsidTr="00ED32A1">
        <w:trPr>
          <w:trHeight w:hRule="exact" w:val="227"/>
        </w:trPr>
        <w:tc>
          <w:tcPr>
            <w:tcW w:w="3966" w:type="dxa"/>
            <w:gridSpan w:val="2"/>
          </w:tcPr>
          <w:p w:rsidR="00504F33" w:rsidRPr="008757DC" w:rsidRDefault="00504F33" w:rsidP="001B3340"/>
        </w:tc>
        <w:tc>
          <w:tcPr>
            <w:tcW w:w="290" w:type="dxa"/>
          </w:tcPr>
          <w:p w:rsidR="00504F33" w:rsidRPr="008757DC" w:rsidRDefault="00504F33" w:rsidP="001B3340"/>
        </w:tc>
        <w:tc>
          <w:tcPr>
            <w:tcW w:w="5229" w:type="dxa"/>
            <w:gridSpan w:val="7"/>
          </w:tcPr>
          <w:p w:rsidR="00504F33" w:rsidRPr="008757DC" w:rsidRDefault="00504F33" w:rsidP="001B3340"/>
        </w:tc>
        <w:tc>
          <w:tcPr>
            <w:tcW w:w="291" w:type="dxa"/>
          </w:tcPr>
          <w:p w:rsidR="00504F33" w:rsidRPr="008757DC" w:rsidRDefault="00504F33" w:rsidP="001B3340"/>
        </w:tc>
        <w:tc>
          <w:tcPr>
            <w:tcW w:w="6002" w:type="dxa"/>
            <w:gridSpan w:val="8"/>
          </w:tcPr>
          <w:p w:rsidR="00504F33" w:rsidRPr="008757DC" w:rsidRDefault="00504F33" w:rsidP="001B3340"/>
        </w:tc>
      </w:tr>
      <w:tr w:rsidR="005E1666" w:rsidRPr="008757DC" w:rsidTr="005E1666">
        <w:trPr>
          <w:trHeight w:hRule="exact" w:val="1587"/>
        </w:trPr>
        <w:tc>
          <w:tcPr>
            <w:tcW w:w="10700" w:type="dxa"/>
            <w:gridSpan w:val="14"/>
            <w:shd w:val="clear" w:color="auto" w:fill="auto"/>
          </w:tcPr>
          <w:p w:rsidR="005E1666" w:rsidRPr="008757DC" w:rsidRDefault="005E1666" w:rsidP="002E4BFA">
            <w:pPr>
              <w:pStyle w:val="DECBullet0"/>
              <w:numPr>
                <w:ilvl w:val="0"/>
                <w:numId w:val="0"/>
              </w:numPr>
              <w:spacing w:before="0"/>
              <w:ind w:left="426" w:hanging="284"/>
              <w:rPr>
                <w:color w:val="67B52C"/>
                <w:szCs w:val="18"/>
              </w:rPr>
            </w:pPr>
          </w:p>
        </w:tc>
        <w:tc>
          <w:tcPr>
            <w:tcW w:w="5078" w:type="dxa"/>
            <w:gridSpan w:val="5"/>
            <w:shd w:val="clear" w:color="auto" w:fill="auto"/>
          </w:tcPr>
          <w:p w:rsidR="005E1666" w:rsidRDefault="005E1666">
            <w:pPr>
              <w:spacing w:before="0" w:after="200" w:line="276" w:lineRule="auto"/>
              <w:ind w:left="0"/>
              <w:rPr>
                <w:rFonts w:cs="Arial"/>
                <w:color w:val="67B52C"/>
                <w:szCs w:val="18"/>
              </w:rPr>
            </w:pPr>
          </w:p>
          <w:p w:rsidR="005E1666" w:rsidRDefault="005E1666">
            <w:pPr>
              <w:spacing w:before="0" w:after="200" w:line="276" w:lineRule="auto"/>
              <w:ind w:left="0"/>
              <w:rPr>
                <w:rFonts w:cs="Arial"/>
                <w:color w:val="67B52C"/>
                <w:szCs w:val="18"/>
              </w:rPr>
            </w:pPr>
          </w:p>
          <w:p w:rsidR="005E1666" w:rsidRDefault="005E1666">
            <w:pPr>
              <w:spacing w:before="0" w:after="200" w:line="276" w:lineRule="auto"/>
              <w:ind w:left="0"/>
              <w:rPr>
                <w:rFonts w:cs="Arial"/>
                <w:color w:val="67B52C"/>
                <w:szCs w:val="1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61312" behindDoc="1" locked="0" layoutInCell="1" allowOverlap="1" wp14:anchorId="044D9F20" wp14:editId="30DE3058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-1036955</wp:posOffset>
                  </wp:positionV>
                  <wp:extent cx="903605" cy="903605"/>
                  <wp:effectExtent l="0" t="0" r="0" b="0"/>
                  <wp:wrapTight wrapText="bothSides">
                    <wp:wrapPolygon edited="0">
                      <wp:start x="3188" y="0"/>
                      <wp:lineTo x="0" y="2277"/>
                      <wp:lineTo x="0" y="9563"/>
                      <wp:lineTo x="3188" y="14572"/>
                      <wp:lineTo x="3188" y="16394"/>
                      <wp:lineTo x="5920" y="20947"/>
                      <wp:lineTo x="7286" y="20947"/>
                      <wp:lineTo x="13661" y="20947"/>
                      <wp:lineTo x="15027" y="20947"/>
                      <wp:lineTo x="18215" y="16394"/>
                      <wp:lineTo x="17760" y="14572"/>
                      <wp:lineTo x="20947" y="9563"/>
                      <wp:lineTo x="20947" y="2277"/>
                      <wp:lineTo x="17760" y="0"/>
                      <wp:lineTo x="3188" y="0"/>
                    </wp:wrapPolygon>
                  </wp:wrapTight>
                  <wp:docPr id="1" name="Picture 1" descr="L:\10. Design\10.1 Job Bag\WIP_2014\12566_School Planning Template 2015-2017\5.0 LINKS\12566_School_Planning_Icon_v2_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10. Design\10.1 Job Bag\WIP_2014\12566_School Planning Template 2015-2017\5.0 LINKS\12566_School_Planning_Icon_v2_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1666" w:rsidRDefault="005E1666">
            <w:pPr>
              <w:spacing w:before="0" w:after="200" w:line="276" w:lineRule="auto"/>
              <w:ind w:left="0"/>
              <w:rPr>
                <w:rFonts w:cs="Arial"/>
                <w:color w:val="67B52C"/>
                <w:szCs w:val="18"/>
              </w:rPr>
            </w:pPr>
          </w:p>
          <w:p w:rsidR="005E1666" w:rsidRPr="008757DC" w:rsidRDefault="005E1666" w:rsidP="005E1666">
            <w:pPr>
              <w:pStyle w:val="DECBullet0"/>
              <w:numPr>
                <w:ilvl w:val="0"/>
                <w:numId w:val="0"/>
              </w:numPr>
              <w:spacing w:before="0"/>
              <w:rPr>
                <w:color w:val="67B52C"/>
                <w:szCs w:val="18"/>
              </w:rPr>
            </w:pPr>
          </w:p>
        </w:tc>
      </w:tr>
      <w:tr w:rsidR="0050277C" w:rsidRPr="008757DC" w:rsidTr="000935AC">
        <w:trPr>
          <w:trHeight w:hRule="exact" w:val="170"/>
        </w:trPr>
        <w:tc>
          <w:tcPr>
            <w:tcW w:w="15778" w:type="dxa"/>
            <w:gridSpan w:val="19"/>
            <w:vAlign w:val="center"/>
          </w:tcPr>
          <w:p w:rsidR="0050277C" w:rsidRPr="008757DC" w:rsidRDefault="0050277C" w:rsidP="000935AC"/>
        </w:tc>
      </w:tr>
      <w:tr w:rsidR="00FD24A8" w:rsidRPr="00352C63" w:rsidTr="000935AC">
        <w:trPr>
          <w:trHeight w:hRule="exact" w:val="510"/>
        </w:trPr>
        <w:tc>
          <w:tcPr>
            <w:tcW w:w="5101" w:type="dxa"/>
            <w:gridSpan w:val="4"/>
            <w:vMerge w:val="restart"/>
            <w:shd w:val="clear" w:color="auto" w:fill="auto"/>
            <w:vAlign w:val="center"/>
          </w:tcPr>
          <w:p w:rsidR="000935AC" w:rsidRPr="00352C63" w:rsidRDefault="000935AC" w:rsidP="001B3340">
            <w:pPr>
              <w:tabs>
                <w:tab w:val="left" w:pos="1189"/>
              </w:tabs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noProof/>
                <w:color w:val="FFFFFF" w:themeColor="background1"/>
                <w:sz w:val="20"/>
                <w:lang w:eastAsia="en-AU"/>
              </w:rPr>
              <mc:AlternateContent>
                <mc:Choice Requires="wps">
                  <w:drawing>
                    <wp:inline distT="0" distB="0" distL="0" distR="0" wp14:anchorId="56F16FC4" wp14:editId="07599D34">
                      <wp:extent cx="2477135" cy="2477135"/>
                      <wp:effectExtent l="0" t="0" r="18415" b="18415"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477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bg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10A6" w:rsidRPr="003725B1" w:rsidRDefault="005510A6" w:rsidP="002D5326">
                                  <w:pPr>
                                    <w:spacing w:before="0" w:after="120"/>
                                    <w:ind w:left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  <w:r w:rsidRPr="003725B1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>STRATEGIC DIRECTION 1</w:t>
                                  </w:r>
                                </w:p>
                                <w:p w:rsidR="005510A6" w:rsidRDefault="005510A6" w:rsidP="00097F87">
                                  <w:pPr>
                                    <w:pStyle w:val="TableHeading"/>
                                    <w:spacing w:before="0" w:beforeAutospacing="0" w:after="0" w:afterAutospacing="0"/>
                                    <w:ind w:left="113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 xml:space="preserve">Student success as learners, leaders, </w:t>
                                  </w:r>
                                  <w:r w:rsidR="00666FE8"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>confident and</w:t>
                                  </w:r>
                                  <w:r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 xml:space="preserve"> creative individuals and productive citizens</w:t>
                                  </w:r>
                                </w:p>
                                <w:p w:rsidR="005510A6" w:rsidRPr="003725B1" w:rsidRDefault="005510A6" w:rsidP="00097F87">
                                  <w:pPr>
                                    <w:ind w:left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9" o:spid="_x0000_s1026" style="width:195.0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" fillcolor="#0057b8 [3214]" strokecolor="#0057b8 [3214]" strokeweight="2pt">
                      <v:textbox inset="0,0,0,0">
                        <w:txbxContent>
                          <w:p w:rsidR="005510A6" w:rsidRPr="003725B1" w:rsidRDefault="005510A6" w:rsidP="002D5326">
                            <w:pPr>
                              <w:spacing w:before="0" w:after="120"/>
                              <w:ind w:left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3725B1"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>STRATEGIC DIRECTION 1</w:t>
                            </w:r>
                          </w:p>
                          <w:p w:rsidR="005510A6" w:rsidRDefault="005510A6" w:rsidP="00097F87">
                            <w:pPr>
                              <w:pStyle w:val="TableHeading"/>
                              <w:spacing w:before="0" w:beforeAutospacing="0" w:after="0" w:afterAutospacing="0"/>
                              <w:ind w:left="113"/>
                              <w:jc w:val="center"/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Student success as learners, leaders, </w:t>
                            </w:r>
                            <w:r w:rsidR="00666FE8"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  <w:t>confident and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 creative individuals and productive citizens</w:t>
                            </w:r>
                          </w:p>
                          <w:p w:rsidR="005510A6" w:rsidRPr="003725B1" w:rsidRDefault="005510A6" w:rsidP="00097F87">
                            <w:pPr>
                              <w:ind w:left="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 w:val="restart"/>
            <w:shd w:val="clear" w:color="auto" w:fill="auto"/>
            <w:vAlign w:val="center"/>
          </w:tcPr>
          <w:p w:rsidR="000935AC" w:rsidRPr="00352C63" w:rsidRDefault="000935AC" w:rsidP="000935AC">
            <w:pPr>
              <w:tabs>
                <w:tab w:val="left" w:pos="1189"/>
              </w:tabs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noProof/>
                <w:color w:val="FFFFFF" w:themeColor="background1"/>
                <w:sz w:val="20"/>
                <w:lang w:eastAsia="en-AU"/>
              </w:rPr>
              <mc:AlternateContent>
                <mc:Choice Requires="wps">
                  <w:drawing>
                    <wp:inline distT="0" distB="0" distL="0" distR="0" wp14:anchorId="13F0960E" wp14:editId="0FB9597A">
                      <wp:extent cx="2477135" cy="2477135"/>
                      <wp:effectExtent l="0" t="0" r="18415" b="18415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477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10A6" w:rsidRPr="003725B1" w:rsidRDefault="005510A6" w:rsidP="002D5326">
                                  <w:pPr>
                                    <w:spacing w:before="0" w:after="120"/>
                                    <w:ind w:left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  <w:r w:rsidRPr="003725B1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 xml:space="preserve">STRATEGIC DIRECTION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5510A6" w:rsidRDefault="005510A6" w:rsidP="00097F87">
                                  <w:pPr>
                                    <w:ind w:left="0"/>
                                    <w:jc w:val="center"/>
                                  </w:pPr>
                                  <w:r w:rsidRPr="00722CF6">
                                    <w:rPr>
                                      <w:rFonts w:cs="Arial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>Staff leading innovative practices through a culture of</w:t>
                                  </w:r>
                                  <w:r>
                                    <w:rPr>
                                      <w:rFonts w:cs="Arial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planning and</w:t>
                                  </w:r>
                                  <w:r w:rsidRPr="00722CF6">
                                    <w:rPr>
                                      <w:rFonts w:cs="Arial"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collaboration</w:t>
                                  </w:r>
                                  <w:r w:rsidRPr="00722CF6">
                                    <w:rPr>
                                      <w:rFonts w:eastAsia="Times New Roman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666FE8" w:rsidRPr="00722CF6">
                                    <w:rPr>
                                      <w:rFonts w:eastAsia="Times New Roman" w:cs="Arial"/>
                                      <w:bCs/>
                                      <w:sz w:val="20"/>
                                      <w:szCs w:val="20"/>
                                    </w:rPr>
                                    <w:t>dynamic educational</w:t>
                                  </w:r>
                                  <w:r w:rsidRPr="00722CF6">
                                    <w:rPr>
                                      <w:rFonts w:eastAsia="Times New Roman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leade</w:t>
                                  </w:r>
                                  <w:r w:rsidR="001F78F8">
                                    <w:rPr>
                                      <w:rFonts w:eastAsia="Times New Roman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rship, learning engagement and </w:t>
                                  </w:r>
                                  <w:r w:rsidRPr="00722CF6">
                                    <w:rPr>
                                      <w:rFonts w:eastAsia="Times New Roman" w:cs="Arial"/>
                                      <w:bCs/>
                                      <w:sz w:val="20"/>
                                      <w:szCs w:val="20"/>
                                    </w:rPr>
                                    <w:t>professional accomplishment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7030A0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5510A6" w:rsidRDefault="005510A6"/>
                              </w:txbxContent>
                            </wps:txbx>
                            <wps:bodyPr rot="0" spcFirstLastPara="0" vertOverflow="overflow" horzOverflow="overflow" vert="horz" wrap="square" lIns="0" tIns="4572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8" o:spid="_x0000_s1027" style="width:195.0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" fillcolor="#ba0c2f [3206]" strokecolor="#ba0c2f [3206]" strokeweight="2pt">
                      <v:textbox inset="0,,0,0">
                        <w:txbxContent>
                          <w:p w:rsidR="005510A6" w:rsidRPr="003725B1" w:rsidRDefault="005510A6" w:rsidP="002D5326">
                            <w:pPr>
                              <w:spacing w:before="0" w:after="120"/>
                              <w:ind w:left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  <w:r w:rsidRPr="003725B1"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STRATEGIC DIRECTION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>2</w:t>
                            </w:r>
                          </w:p>
                          <w:p w:rsidR="005510A6" w:rsidRDefault="005510A6" w:rsidP="00097F87">
                            <w:pPr>
                              <w:ind w:left="0"/>
                              <w:jc w:val="center"/>
                            </w:pPr>
                            <w:r w:rsidRPr="00722CF6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Staff leading innovative practices through a culture of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planning and</w:t>
                            </w:r>
                            <w:r w:rsidRPr="00722CF6">
                              <w:rPr>
                                <w:rFonts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collaboration</w:t>
                            </w:r>
                            <w:r w:rsidRPr="00722CF6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66FE8" w:rsidRPr="00722CF6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dynamic educational</w:t>
                            </w:r>
                            <w:r w:rsidRPr="00722CF6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 xml:space="preserve"> leade</w:t>
                            </w:r>
                            <w:r w:rsidR="001F78F8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 xml:space="preserve">rship, learning engagement and </w:t>
                            </w:r>
                            <w:r w:rsidRPr="00722CF6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</w:rPr>
                              <w:t>professional accomplishment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7030A0"/>
                                <w:szCs w:val="18"/>
                              </w:rPr>
                              <w:t>.</w:t>
                            </w:r>
                          </w:p>
                          <w:p w:rsidR="005510A6" w:rsidRDefault="005510A6"/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 w:val="restart"/>
            <w:shd w:val="clear" w:color="auto" w:fill="auto"/>
            <w:vAlign w:val="center"/>
          </w:tcPr>
          <w:p w:rsidR="000935AC" w:rsidRPr="00352C63" w:rsidRDefault="000935AC" w:rsidP="001B3340">
            <w:pPr>
              <w:tabs>
                <w:tab w:val="left" w:pos="1189"/>
              </w:tabs>
              <w:jc w:val="center"/>
              <w:rPr>
                <w:b/>
                <w:color w:val="FFFFFF" w:themeColor="background1"/>
                <w:sz w:val="20"/>
                <w:lang w:val="en-US"/>
              </w:rPr>
            </w:pPr>
            <w:r>
              <w:rPr>
                <w:b/>
                <w:noProof/>
                <w:color w:val="FFFFFF" w:themeColor="background1"/>
                <w:sz w:val="20"/>
                <w:lang w:eastAsia="en-AU"/>
              </w:rPr>
              <mc:AlternateContent>
                <mc:Choice Requires="wps">
                  <w:drawing>
                    <wp:inline distT="0" distB="0" distL="0" distR="0" wp14:anchorId="54AA4E3F" wp14:editId="2488B82E">
                      <wp:extent cx="2477135" cy="2477135"/>
                      <wp:effectExtent l="0" t="0" r="18415" b="18415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7135" cy="24771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10A6" w:rsidRDefault="005510A6" w:rsidP="002D5326">
                                  <w:pPr>
                                    <w:spacing w:before="0" w:after="120"/>
                                    <w:ind w:left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5510A6" w:rsidRDefault="005510A6" w:rsidP="002D5326">
                                  <w:pPr>
                                    <w:spacing w:before="0" w:after="120"/>
                                    <w:ind w:left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5510A6" w:rsidRDefault="005510A6" w:rsidP="007B70F6">
                                  <w:pPr>
                                    <w:spacing w:before="0" w:after="120"/>
                                    <w:ind w:left="0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Cs w:val="18"/>
                                    </w:rPr>
                                  </w:pPr>
                                  <w:r w:rsidRPr="003725B1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 xml:space="preserve">STRATEGIC DIRECTION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  <w:t>3</w:t>
                                  </w:r>
                                  <w:r w:rsidRPr="00097F87">
                                    <w:rPr>
                                      <w:rFonts w:ascii="Calibri" w:eastAsia="Times New Roman" w:hAnsi="Calibri" w:cs="Times New Roman"/>
                                      <w:color w:val="FFFFFF" w:themeColor="background1"/>
                                      <w:szCs w:val="18"/>
                                    </w:rPr>
                                    <w:t xml:space="preserve">                        </w:t>
                                  </w:r>
                                </w:p>
                                <w:p w:rsidR="005510A6" w:rsidRPr="00F35A44" w:rsidRDefault="005510A6" w:rsidP="007B70F6">
                                  <w:pPr>
                                    <w:spacing w:before="0" w:after="120"/>
                                    <w:ind w:left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35A44">
                                    <w:rPr>
                                      <w:rFonts w:asciiTheme="minorHAnsi" w:eastAsia="Times New Roman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Enhanci</w:t>
                                  </w:r>
                                  <w:r w:rsidR="00B67A71">
                                    <w:rPr>
                                      <w:rFonts w:asciiTheme="minorHAnsi" w:eastAsia="Times New Roman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ng community e</w:t>
                                  </w:r>
                                  <w:r w:rsidRPr="00F35A44">
                                    <w:rPr>
                                      <w:rFonts w:asciiTheme="minorHAnsi" w:eastAsia="Times New Roman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="00B67A71">
                                    <w:rPr>
                                      <w:rFonts w:asciiTheme="minorHAnsi" w:eastAsia="Times New Roman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gagement and p</w:t>
                                  </w:r>
                                  <w:r w:rsidRPr="00F35A44">
                                    <w:rPr>
                                      <w:rFonts w:asciiTheme="minorHAnsi" w:eastAsia="Times New Roman" w:hAnsiTheme="minorHAnsi" w:cstheme="minorHAnsi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articipation                         </w:t>
                                  </w:r>
                                </w:p>
                                <w:p w:rsidR="005510A6" w:rsidRPr="00097F87" w:rsidRDefault="005510A6" w:rsidP="000935AC">
                                  <w:pPr>
                                    <w:pStyle w:val="TableHeading"/>
                                    <w:spacing w:before="0" w:beforeAutospacing="0" w:after="0" w:afterAutospacing="0"/>
                                    <w:ind w:left="113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5510A6" w:rsidRDefault="005510A6" w:rsidP="000935AC">
                                  <w:pPr>
                                    <w:pStyle w:val="TableHeading"/>
                                    <w:spacing w:before="0" w:beforeAutospacing="0" w:after="0" w:afterAutospacing="0"/>
                                    <w:ind w:left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lang w:val="en-US"/>
                                    </w:rPr>
                                  </w:pPr>
                                </w:p>
                                <w:p w:rsidR="005510A6" w:rsidRDefault="005510A6" w:rsidP="000935AC">
                                  <w:pPr>
                                    <w:ind w:left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" o:spid="_x0000_s1028" style="width:195.05pt;height:1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" fillcolor="#753bbd [3205]" strokecolor="#753bbd [3205]" strokeweight="2pt">
                      <v:textbox inset="0,0,0,0">
                        <w:txbxContent>
                          <w:p w:rsidR="005510A6" w:rsidRDefault="005510A6" w:rsidP="002D5326">
                            <w:pPr>
                              <w:spacing w:before="0" w:after="120"/>
                              <w:ind w:left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</w:p>
                          <w:p w:rsidR="005510A6" w:rsidRDefault="005510A6" w:rsidP="002D5326">
                            <w:pPr>
                              <w:spacing w:before="0" w:after="120"/>
                              <w:ind w:left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</w:p>
                          <w:p w:rsidR="005510A6" w:rsidRDefault="005510A6" w:rsidP="007B70F6">
                            <w:pPr>
                              <w:spacing w:before="0" w:after="120"/>
                              <w:ind w:left="0"/>
                              <w:jc w:val="center"/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Cs w:val="18"/>
                              </w:rPr>
                            </w:pPr>
                            <w:r w:rsidRPr="003725B1"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 xml:space="preserve">STRATEGIC DIRECTION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lang w:val="en-US"/>
                              </w:rPr>
                              <w:t>3</w:t>
                            </w:r>
                            <w:r w:rsidRPr="00097F87">
                              <w:rPr>
                                <w:rFonts w:ascii="Calibri" w:eastAsia="Times New Roman" w:hAnsi="Calibri" w:cs="Times New Roman"/>
                                <w:color w:val="FFFFFF" w:themeColor="background1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5510A6" w:rsidRPr="00F35A44" w:rsidRDefault="005510A6" w:rsidP="007B70F6">
                            <w:pPr>
                              <w:spacing w:before="0" w:after="120"/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35A44"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Enhanci</w:t>
                            </w:r>
                            <w:r w:rsidR="00B67A71"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ng community e</w:t>
                            </w:r>
                            <w:r w:rsidRPr="00F35A44"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  <w:r w:rsidR="00B67A71"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gagement and p</w:t>
                            </w:r>
                            <w:r w:rsidRPr="00F35A44">
                              <w:rPr>
                                <w:rFonts w:asciiTheme="minorHAnsi" w:eastAsia="Times New Roman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articipation                         </w:t>
                            </w:r>
                          </w:p>
                          <w:p w:rsidR="005510A6" w:rsidRPr="00097F87" w:rsidRDefault="005510A6" w:rsidP="000935AC">
                            <w:pPr>
                              <w:pStyle w:val="TableHeading"/>
                              <w:spacing w:before="0" w:beforeAutospacing="0" w:after="0" w:afterAutospacing="0"/>
                              <w:ind w:left="113"/>
                              <w:jc w:val="center"/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</w:p>
                          <w:p w:rsidR="005510A6" w:rsidRDefault="005510A6" w:rsidP="000935AC">
                            <w:pPr>
                              <w:pStyle w:val="TableHeading"/>
                              <w:spacing w:before="0" w:beforeAutospacing="0" w:after="0" w:afterAutospacing="0"/>
                              <w:ind w:left="0"/>
                              <w:jc w:val="center"/>
                              <w:rPr>
                                <w:color w:val="FFFFFF" w:themeColor="background1"/>
                                <w:sz w:val="20"/>
                                <w:lang w:val="en-US"/>
                              </w:rPr>
                            </w:pPr>
                          </w:p>
                          <w:p w:rsidR="005510A6" w:rsidRDefault="005510A6" w:rsidP="000935AC">
                            <w:pPr>
                              <w:ind w:left="0"/>
                              <w:jc w:val="center"/>
                            </w:pP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</w:tr>
      <w:tr w:rsidR="00FD24A8" w:rsidRPr="00352C63" w:rsidTr="000935AC">
        <w:trPr>
          <w:trHeight w:hRule="exact" w:val="510"/>
        </w:trPr>
        <w:tc>
          <w:tcPr>
            <w:tcW w:w="5101" w:type="dxa"/>
            <w:gridSpan w:val="4"/>
            <w:vMerge/>
            <w:shd w:val="clear" w:color="auto" w:fill="auto"/>
            <w:vAlign w:val="center"/>
          </w:tcPr>
          <w:p w:rsidR="000935AC" w:rsidRDefault="000935AC" w:rsidP="005E1666">
            <w:pPr>
              <w:pStyle w:val="TableHeading"/>
              <w:spacing w:before="0" w:after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/>
            <w:shd w:val="clear" w:color="auto" w:fill="auto"/>
            <w:vAlign w:val="center"/>
          </w:tcPr>
          <w:p w:rsidR="000935AC" w:rsidRDefault="000935AC" w:rsidP="005E1666">
            <w:pPr>
              <w:tabs>
                <w:tab w:val="left" w:pos="1189"/>
              </w:tabs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  <w:vAlign w:val="center"/>
          </w:tcPr>
          <w:p w:rsidR="000935AC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</w:tr>
      <w:tr w:rsidR="00FD24A8" w:rsidRPr="00352C63" w:rsidTr="000935AC">
        <w:trPr>
          <w:trHeight w:hRule="exact" w:val="510"/>
        </w:trPr>
        <w:tc>
          <w:tcPr>
            <w:tcW w:w="5101" w:type="dxa"/>
            <w:gridSpan w:val="4"/>
            <w:vMerge/>
            <w:shd w:val="clear" w:color="auto" w:fill="auto"/>
            <w:vAlign w:val="center"/>
          </w:tcPr>
          <w:p w:rsidR="000935AC" w:rsidRDefault="000935AC" w:rsidP="005E1666">
            <w:pPr>
              <w:pStyle w:val="TableHeading"/>
              <w:spacing w:before="0" w:after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/>
            <w:shd w:val="clear" w:color="auto" w:fill="auto"/>
            <w:vAlign w:val="center"/>
          </w:tcPr>
          <w:p w:rsidR="000935AC" w:rsidRDefault="000935AC" w:rsidP="005E1666">
            <w:pPr>
              <w:tabs>
                <w:tab w:val="left" w:pos="1189"/>
              </w:tabs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  <w:vAlign w:val="center"/>
          </w:tcPr>
          <w:p w:rsidR="000935AC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</w:tr>
      <w:tr w:rsidR="00FD24A8" w:rsidRPr="00352C63" w:rsidTr="000935AC">
        <w:trPr>
          <w:trHeight w:hRule="exact" w:val="510"/>
        </w:trPr>
        <w:tc>
          <w:tcPr>
            <w:tcW w:w="5101" w:type="dxa"/>
            <w:gridSpan w:val="4"/>
            <w:vMerge/>
            <w:shd w:val="clear" w:color="auto" w:fill="auto"/>
            <w:vAlign w:val="center"/>
          </w:tcPr>
          <w:p w:rsidR="000935AC" w:rsidRDefault="000935AC" w:rsidP="005E1666">
            <w:pPr>
              <w:pStyle w:val="TableHeading"/>
              <w:spacing w:before="0" w:after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/>
            <w:shd w:val="clear" w:color="auto" w:fill="auto"/>
            <w:vAlign w:val="center"/>
          </w:tcPr>
          <w:p w:rsidR="000935AC" w:rsidRDefault="000935AC" w:rsidP="005E1666">
            <w:pPr>
              <w:tabs>
                <w:tab w:val="left" w:pos="1189"/>
              </w:tabs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  <w:vAlign w:val="center"/>
          </w:tcPr>
          <w:p w:rsidR="000935AC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</w:tr>
      <w:tr w:rsidR="00FD24A8" w:rsidRPr="00352C63" w:rsidTr="000935AC">
        <w:trPr>
          <w:trHeight w:hRule="exact" w:val="510"/>
        </w:trPr>
        <w:tc>
          <w:tcPr>
            <w:tcW w:w="5101" w:type="dxa"/>
            <w:gridSpan w:val="4"/>
            <w:vMerge/>
            <w:shd w:val="clear" w:color="auto" w:fill="auto"/>
            <w:vAlign w:val="center"/>
          </w:tcPr>
          <w:p w:rsidR="000935AC" w:rsidRDefault="000935AC" w:rsidP="005E1666">
            <w:pPr>
              <w:pStyle w:val="TableHeading"/>
              <w:spacing w:before="0" w:after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/>
            <w:shd w:val="clear" w:color="auto" w:fill="auto"/>
            <w:vAlign w:val="center"/>
          </w:tcPr>
          <w:p w:rsidR="000935AC" w:rsidRDefault="000935AC" w:rsidP="005E1666">
            <w:pPr>
              <w:tabs>
                <w:tab w:val="left" w:pos="1189"/>
              </w:tabs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  <w:vAlign w:val="center"/>
          </w:tcPr>
          <w:p w:rsidR="000935AC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</w:tr>
      <w:tr w:rsidR="00FD24A8" w:rsidRPr="00352C63" w:rsidTr="000935AC">
        <w:trPr>
          <w:trHeight w:hRule="exact" w:val="510"/>
        </w:trPr>
        <w:tc>
          <w:tcPr>
            <w:tcW w:w="5101" w:type="dxa"/>
            <w:gridSpan w:val="4"/>
            <w:vMerge/>
            <w:shd w:val="clear" w:color="auto" w:fill="auto"/>
            <w:vAlign w:val="center"/>
          </w:tcPr>
          <w:p w:rsidR="000935AC" w:rsidRDefault="000935AC" w:rsidP="005E1666">
            <w:pPr>
              <w:pStyle w:val="TableHeading"/>
              <w:spacing w:before="0" w:after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/>
            <w:shd w:val="clear" w:color="auto" w:fill="auto"/>
            <w:vAlign w:val="center"/>
          </w:tcPr>
          <w:p w:rsidR="000935AC" w:rsidRDefault="000935AC" w:rsidP="005E1666">
            <w:pPr>
              <w:tabs>
                <w:tab w:val="left" w:pos="1189"/>
              </w:tabs>
              <w:rPr>
                <w:b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352C63" w:rsidRDefault="000935AC" w:rsidP="001B3340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  <w:vAlign w:val="center"/>
          </w:tcPr>
          <w:p w:rsidR="000935AC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FFFFFF" w:themeColor="background1"/>
                <w:sz w:val="20"/>
                <w:lang w:val="en-US"/>
              </w:rPr>
            </w:pPr>
          </w:p>
        </w:tc>
      </w:tr>
      <w:tr w:rsidR="00FD24A8" w:rsidRPr="00352C63" w:rsidTr="000935AC">
        <w:trPr>
          <w:trHeight w:hRule="exact" w:val="964"/>
        </w:trPr>
        <w:tc>
          <w:tcPr>
            <w:tcW w:w="5101" w:type="dxa"/>
            <w:gridSpan w:val="4"/>
            <w:vMerge/>
            <w:shd w:val="clear" w:color="auto" w:fill="auto"/>
          </w:tcPr>
          <w:p w:rsidR="000935AC" w:rsidRPr="005E1666" w:rsidRDefault="000935AC" w:rsidP="005E1666">
            <w:pPr>
              <w:pStyle w:val="TableHeading"/>
              <w:spacing w:before="0" w:beforeAutospacing="0" w:after="0" w:afterAutospacing="0"/>
              <w:ind w:left="113"/>
              <w:rPr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0935AC" w:rsidRPr="00352C63" w:rsidRDefault="000935AC" w:rsidP="005E1666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2" w:type="dxa"/>
            <w:gridSpan w:val="7"/>
            <w:vMerge/>
            <w:shd w:val="clear" w:color="auto" w:fill="auto"/>
          </w:tcPr>
          <w:p w:rsidR="000935AC" w:rsidRPr="005E1666" w:rsidRDefault="000935AC" w:rsidP="005E1666">
            <w:pPr>
              <w:tabs>
                <w:tab w:val="left" w:pos="1189"/>
              </w:tabs>
              <w:rPr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0935AC" w:rsidRPr="00352C63" w:rsidRDefault="000935AC" w:rsidP="005E1666">
            <w:pPr>
              <w:spacing w:before="0" w:line="240" w:lineRule="exact"/>
              <w:rPr>
                <w:sz w:val="20"/>
              </w:rPr>
            </w:pPr>
          </w:p>
        </w:tc>
        <w:tc>
          <w:tcPr>
            <w:tcW w:w="5103" w:type="dxa"/>
            <w:gridSpan w:val="6"/>
            <w:vMerge/>
            <w:shd w:val="clear" w:color="auto" w:fill="auto"/>
          </w:tcPr>
          <w:p w:rsidR="000935AC" w:rsidRPr="005E1666" w:rsidRDefault="000935AC" w:rsidP="005E1666">
            <w:pPr>
              <w:tabs>
                <w:tab w:val="left" w:pos="2009"/>
              </w:tabs>
              <w:rPr>
                <w:lang w:val="en-US"/>
              </w:rPr>
            </w:pPr>
          </w:p>
        </w:tc>
      </w:tr>
      <w:tr w:rsidR="000935AC" w:rsidRPr="008757DC" w:rsidTr="00ED32A1">
        <w:trPr>
          <w:trHeight w:hRule="exact" w:val="57"/>
        </w:trPr>
        <w:tc>
          <w:tcPr>
            <w:tcW w:w="15778" w:type="dxa"/>
            <w:gridSpan w:val="19"/>
          </w:tcPr>
          <w:p w:rsidR="000935AC" w:rsidRPr="008757DC" w:rsidRDefault="000935AC" w:rsidP="001B3340"/>
        </w:tc>
      </w:tr>
      <w:tr w:rsidR="00FD24A8" w:rsidRPr="00E15BEE" w:rsidTr="000935AC">
        <w:trPr>
          <w:trHeight w:val="3474"/>
        </w:trPr>
        <w:tc>
          <w:tcPr>
            <w:tcW w:w="5101" w:type="dxa"/>
            <w:gridSpan w:val="4"/>
          </w:tcPr>
          <w:p w:rsidR="000935AC" w:rsidRDefault="000935AC" w:rsidP="009C61A4">
            <w:pPr>
              <w:pStyle w:val="Intructional"/>
              <w:ind w:left="0"/>
              <w:rPr>
                <w:rFonts w:ascii="Calibri" w:hAnsi="Calibri"/>
                <w:b/>
                <w:color w:val="C00000"/>
              </w:rPr>
            </w:pPr>
          </w:p>
          <w:p w:rsidR="00DF2438" w:rsidRPr="00DF2438" w:rsidRDefault="00DF2438" w:rsidP="00933DBE">
            <w:pPr>
              <w:pStyle w:val="InstructionalHeading"/>
              <w:rPr>
                <w:sz w:val="24"/>
                <w:szCs w:val="24"/>
              </w:rPr>
            </w:pPr>
            <w:r w:rsidRPr="00DF2438">
              <w:rPr>
                <w:sz w:val="24"/>
                <w:szCs w:val="24"/>
              </w:rPr>
              <w:t xml:space="preserve">To provide a high standard of education through a combination of curriculum resources, ICT infrastructure, teaching and learning programs </w:t>
            </w:r>
            <w:r w:rsidR="00933DBE">
              <w:rPr>
                <w:sz w:val="24"/>
                <w:szCs w:val="24"/>
              </w:rPr>
              <w:t xml:space="preserve">that inspires every student </w:t>
            </w:r>
            <w:r w:rsidRPr="00DF2438">
              <w:rPr>
                <w:sz w:val="24"/>
                <w:szCs w:val="24"/>
              </w:rPr>
              <w:t>to excel and learn to their full potential. To ensure that learning is personalised and differentiated for every student</w:t>
            </w:r>
            <w:r w:rsidR="00933DBE">
              <w:rPr>
                <w:sz w:val="24"/>
                <w:szCs w:val="24"/>
              </w:rPr>
              <w:t xml:space="preserve"> in an environment which supports the cognitive, emotional, social, physical and spiritual wellbeing of all students.</w:t>
            </w:r>
          </w:p>
        </w:tc>
        <w:tc>
          <w:tcPr>
            <w:tcW w:w="236" w:type="dxa"/>
          </w:tcPr>
          <w:p w:rsidR="000935AC" w:rsidRPr="00E15BEE" w:rsidRDefault="000935AC" w:rsidP="001B3340">
            <w:pPr>
              <w:spacing w:line="240" w:lineRule="exact"/>
              <w:ind w:left="0"/>
              <w:rPr>
                <w:rFonts w:cs="Arial"/>
              </w:rPr>
            </w:pPr>
          </w:p>
        </w:tc>
        <w:tc>
          <w:tcPr>
            <w:tcW w:w="5102" w:type="dxa"/>
            <w:gridSpan w:val="7"/>
          </w:tcPr>
          <w:p w:rsidR="007B70F6" w:rsidRPr="00D770B1" w:rsidRDefault="007B70F6" w:rsidP="00D770B1">
            <w:pPr>
              <w:pStyle w:val="InstructionalHeading"/>
              <w:rPr>
                <w:sz w:val="24"/>
                <w:szCs w:val="24"/>
              </w:rPr>
            </w:pPr>
          </w:p>
          <w:p w:rsidR="007B70F6" w:rsidRPr="00D770B1" w:rsidRDefault="007B70F6" w:rsidP="00D770B1">
            <w:pPr>
              <w:pStyle w:val="InstructionalHeading"/>
              <w:rPr>
                <w:rFonts w:asciiTheme="minorHAnsi" w:hAnsiTheme="minorHAnsi" w:cstheme="minorHAnsi"/>
                <w:sz w:val="24"/>
                <w:szCs w:val="24"/>
              </w:rPr>
            </w:pPr>
            <w:r w:rsidRPr="00D770B1">
              <w:rPr>
                <w:rFonts w:asciiTheme="minorHAnsi" w:hAnsiTheme="minorHAnsi" w:cstheme="minorHAnsi"/>
                <w:sz w:val="24"/>
                <w:szCs w:val="24"/>
              </w:rPr>
              <w:t>To develop as an educational community by leading and inspiring a culture of collaboration, responsibility for ongoing p</w:t>
            </w:r>
            <w:r w:rsidR="00DB482E">
              <w:rPr>
                <w:rFonts w:asciiTheme="minorHAnsi" w:hAnsiTheme="minorHAnsi" w:cstheme="minorHAnsi"/>
                <w:sz w:val="24"/>
                <w:szCs w:val="24"/>
              </w:rPr>
              <w:t>rofessional development, engagement of</w:t>
            </w:r>
            <w:r w:rsidRPr="00D770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770B1">
              <w:rPr>
                <w:rFonts w:asciiTheme="minorHAnsi" w:hAnsiTheme="minorHAnsi" w:cstheme="minorHAnsi"/>
                <w:color w:val="0086BF" w:themeColor="accent6"/>
                <w:sz w:val="24"/>
                <w:szCs w:val="24"/>
              </w:rPr>
              <w:t>stronger</w:t>
            </w:r>
            <w:r w:rsidRPr="00D770B1">
              <w:rPr>
                <w:rFonts w:asciiTheme="minorHAnsi" w:hAnsiTheme="minorHAnsi" w:cstheme="minorHAnsi"/>
                <w:sz w:val="24"/>
                <w:szCs w:val="24"/>
              </w:rPr>
              <w:t xml:space="preserve"> relationships within and beyond the school, empowered leadership and </w:t>
            </w:r>
            <w:r w:rsidR="00DB482E">
              <w:rPr>
                <w:rFonts w:asciiTheme="minorHAnsi" w:hAnsiTheme="minorHAnsi" w:cstheme="minorHAnsi"/>
                <w:sz w:val="24"/>
                <w:szCs w:val="24"/>
              </w:rPr>
              <w:t xml:space="preserve">innovative </w:t>
            </w:r>
            <w:r w:rsidRPr="00D770B1">
              <w:rPr>
                <w:rFonts w:asciiTheme="minorHAnsi" w:hAnsiTheme="minorHAnsi" w:cstheme="minorHAnsi"/>
                <w:sz w:val="24"/>
                <w:szCs w:val="24"/>
              </w:rPr>
              <w:t>organisation practices.</w:t>
            </w:r>
          </w:p>
          <w:p w:rsidR="007B70F6" w:rsidRPr="00D770B1" w:rsidRDefault="007B70F6" w:rsidP="007B70F6">
            <w:pPr>
              <w:rPr>
                <w:sz w:val="24"/>
                <w:szCs w:val="24"/>
              </w:rPr>
            </w:pPr>
          </w:p>
          <w:p w:rsidR="000935AC" w:rsidRPr="00D770B1" w:rsidRDefault="000935AC" w:rsidP="0080201A">
            <w:pPr>
              <w:pStyle w:val="Intructional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0935AC" w:rsidRPr="00D770B1" w:rsidRDefault="000935AC" w:rsidP="001B3340">
            <w:pPr>
              <w:spacing w:line="240" w:lineRule="exact"/>
              <w:ind w:left="0"/>
              <w:rPr>
                <w:rFonts w:cs="Arial"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D770B1" w:rsidRPr="00D770B1" w:rsidRDefault="00D770B1" w:rsidP="007B70F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86BF" w:themeColor="accent6"/>
                <w:sz w:val="24"/>
                <w:szCs w:val="24"/>
              </w:rPr>
            </w:pPr>
          </w:p>
          <w:p w:rsidR="007B70F6" w:rsidRPr="00D770B1" w:rsidRDefault="007B70F6" w:rsidP="00197F02">
            <w:pPr>
              <w:pStyle w:val="InstructionalHeading"/>
              <w:rPr>
                <w:sz w:val="24"/>
                <w:szCs w:val="24"/>
              </w:rPr>
            </w:pPr>
            <w:r w:rsidRPr="009A64C4">
              <w:rPr>
                <w:sz w:val="24"/>
                <w:szCs w:val="24"/>
              </w:rPr>
              <w:t>Developing community alliances and strategic support to ensure our students become successful learners, confident and creative individuals, active and informed citizens</w:t>
            </w:r>
            <w:r w:rsidR="00D770B1" w:rsidRPr="009A64C4">
              <w:rPr>
                <w:sz w:val="24"/>
                <w:szCs w:val="24"/>
              </w:rPr>
              <w:t>. To work together as a learning community</w:t>
            </w:r>
            <w:r w:rsidR="00197F02">
              <w:rPr>
                <w:sz w:val="24"/>
                <w:szCs w:val="24"/>
              </w:rPr>
              <w:t xml:space="preserve"> </w:t>
            </w:r>
            <w:r w:rsidR="00D770B1" w:rsidRPr="009A64C4">
              <w:rPr>
                <w:color w:val="0086BF" w:themeColor="accent6"/>
                <w:sz w:val="24"/>
                <w:szCs w:val="24"/>
              </w:rPr>
              <w:t>to</w:t>
            </w:r>
            <w:r w:rsidR="00197F02">
              <w:rPr>
                <w:color w:val="0086BF" w:themeColor="accent6"/>
                <w:sz w:val="24"/>
                <w:szCs w:val="24"/>
              </w:rPr>
              <w:t xml:space="preserve"> collaboratively</w:t>
            </w:r>
            <w:r w:rsidR="00D770B1" w:rsidRPr="009A64C4">
              <w:rPr>
                <w:color w:val="0086BF" w:themeColor="accent6"/>
                <w:sz w:val="24"/>
                <w:szCs w:val="24"/>
              </w:rPr>
              <w:t xml:space="preserve"> give our students the knowledge, skills and experiences</w:t>
            </w:r>
            <w:r w:rsidR="001F78F8">
              <w:rPr>
                <w:color w:val="0086BF" w:themeColor="accent6"/>
                <w:sz w:val="24"/>
                <w:szCs w:val="24"/>
              </w:rPr>
              <w:t xml:space="preserve"> needed</w:t>
            </w:r>
            <w:r w:rsidR="00D770B1" w:rsidRPr="009A64C4">
              <w:rPr>
                <w:color w:val="0086BF" w:themeColor="accent6"/>
                <w:sz w:val="24"/>
                <w:szCs w:val="24"/>
              </w:rPr>
              <w:t xml:space="preserve"> to </w:t>
            </w:r>
            <w:r w:rsidR="00197F02">
              <w:rPr>
                <w:color w:val="0086BF" w:themeColor="accent6"/>
                <w:sz w:val="24"/>
                <w:szCs w:val="24"/>
              </w:rPr>
              <w:t>strive towards</w:t>
            </w:r>
            <w:r w:rsidR="00D770B1" w:rsidRPr="009A64C4">
              <w:rPr>
                <w:color w:val="0086BF" w:themeColor="accent6"/>
                <w:sz w:val="24"/>
                <w:szCs w:val="24"/>
              </w:rPr>
              <w:t xml:space="preserve"> their personal goals and lead successful lives</w:t>
            </w:r>
            <w:r w:rsidR="00197F02">
              <w:rPr>
                <w:color w:val="0086BF" w:themeColor="accent6"/>
                <w:sz w:val="24"/>
                <w:szCs w:val="24"/>
              </w:rPr>
              <w:t>.</w:t>
            </w:r>
          </w:p>
        </w:tc>
      </w:tr>
      <w:tr w:rsidR="000935AC" w:rsidRPr="006B3C0C" w:rsidTr="008F5B71">
        <w:trPr>
          <w:trHeight w:val="794"/>
        </w:trPr>
        <w:tc>
          <w:tcPr>
            <w:tcW w:w="15778" w:type="dxa"/>
            <w:gridSpan w:val="19"/>
            <w:shd w:val="clear" w:color="auto" w:fill="0057B8" w:themeFill="background2"/>
            <w:vAlign w:val="center"/>
          </w:tcPr>
          <w:p w:rsidR="000935AC" w:rsidRPr="002703EA" w:rsidRDefault="000935AC" w:rsidP="00537A9F">
            <w:pPr>
              <w:pageBreakBefore/>
              <w:spacing w:before="0" w:line="480" w:lineRule="exact"/>
              <w:ind w:left="113"/>
              <w:rPr>
                <w:rStyle w:val="Heading1Char"/>
                <w:color w:val="FFFFFF" w:themeColor="background1"/>
                <w:sz w:val="18"/>
                <w:szCs w:val="18"/>
              </w:rPr>
            </w:pPr>
            <w:r w:rsidRPr="008F5B71">
              <w:rPr>
                <w:rStyle w:val="Heading1Char"/>
                <w:color w:val="FFFFFF" w:themeColor="background1"/>
                <w:sz w:val="36"/>
                <w:szCs w:val="36"/>
              </w:rPr>
              <w:lastRenderedPageBreak/>
              <w:t>Strategic direction 1:</w:t>
            </w:r>
            <w:r w:rsidRPr="008F5B71">
              <w:rPr>
                <w:rStyle w:val="Heading1Char"/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537A9F">
              <w:rPr>
                <w:rStyle w:val="Heading1Char"/>
                <w:color w:val="FFFFFF" w:themeColor="background1"/>
                <w:sz w:val="22"/>
              </w:rPr>
              <w:t xml:space="preserve">Student success </w:t>
            </w:r>
            <w:r w:rsidR="002703EA" w:rsidRPr="002703EA">
              <w:rPr>
                <w:rStyle w:val="Heading1Char"/>
                <w:color w:val="FFFFFF" w:themeColor="background1"/>
                <w:sz w:val="22"/>
              </w:rPr>
              <w:t xml:space="preserve">as learners, leaders, confident and creative </w:t>
            </w:r>
            <w:r w:rsidR="002703EA">
              <w:rPr>
                <w:rStyle w:val="Heading1Char"/>
                <w:color w:val="FFFFFF" w:themeColor="background1"/>
                <w:sz w:val="22"/>
              </w:rPr>
              <w:t>individuals and productive citiz</w:t>
            </w:r>
            <w:r w:rsidR="002703EA" w:rsidRPr="002703EA">
              <w:rPr>
                <w:rStyle w:val="Heading1Char"/>
                <w:color w:val="FFFFFF" w:themeColor="background1"/>
                <w:sz w:val="22"/>
              </w:rPr>
              <w:t>ens</w:t>
            </w:r>
          </w:p>
        </w:tc>
      </w:tr>
      <w:tr w:rsidR="00FD24A8" w:rsidRPr="008757DC" w:rsidTr="00D65BDD">
        <w:trPr>
          <w:trHeight w:hRule="exact" w:val="227"/>
        </w:trPr>
        <w:tc>
          <w:tcPr>
            <w:tcW w:w="3731" w:type="dxa"/>
          </w:tcPr>
          <w:p w:rsidR="000935AC" w:rsidRPr="008757DC" w:rsidRDefault="000935AC" w:rsidP="001B3340"/>
        </w:tc>
        <w:tc>
          <w:tcPr>
            <w:tcW w:w="236" w:type="dxa"/>
          </w:tcPr>
          <w:p w:rsidR="000935AC" w:rsidRPr="008757DC" w:rsidRDefault="000935AC" w:rsidP="001B3340"/>
        </w:tc>
        <w:tc>
          <w:tcPr>
            <w:tcW w:w="3726" w:type="dxa"/>
            <w:gridSpan w:val="4"/>
          </w:tcPr>
          <w:p w:rsidR="000935AC" w:rsidRPr="008757DC" w:rsidRDefault="000935AC" w:rsidP="001B3340"/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734" w:type="dxa"/>
            <w:gridSpan w:val="7"/>
          </w:tcPr>
          <w:p w:rsidR="000935AC" w:rsidRPr="008757DC" w:rsidRDefault="000935AC" w:rsidP="001B3340">
            <w:pPr>
              <w:pStyle w:val="Body"/>
            </w:pPr>
          </w:p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879" w:type="dxa"/>
            <w:gridSpan w:val="2"/>
          </w:tcPr>
          <w:p w:rsidR="000935AC" w:rsidRPr="008757DC" w:rsidRDefault="000935AC" w:rsidP="001B3340"/>
        </w:tc>
      </w:tr>
      <w:tr w:rsidR="00FD24A8" w:rsidRPr="00E32F37" w:rsidTr="00D65BDD">
        <w:trPr>
          <w:trHeight w:hRule="exact" w:val="567"/>
        </w:trPr>
        <w:tc>
          <w:tcPr>
            <w:tcW w:w="3731" w:type="dxa"/>
            <w:shd w:val="clear" w:color="auto" w:fill="E6E6E6"/>
            <w:vAlign w:val="center"/>
          </w:tcPr>
          <w:p w:rsidR="000935AC" w:rsidRPr="008F5B71" w:rsidRDefault="000935AC" w:rsidP="00E32F37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PURPOSE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0935AC" w:rsidRPr="00E32F37" w:rsidRDefault="000935AC" w:rsidP="001B3340">
            <w:pPr>
              <w:rPr>
                <w:color w:val="FFFFFF" w:themeColor="background1"/>
              </w:rPr>
            </w:pPr>
          </w:p>
        </w:tc>
        <w:tc>
          <w:tcPr>
            <w:tcW w:w="3797" w:type="dxa"/>
            <w:gridSpan w:val="5"/>
            <w:shd w:val="clear" w:color="auto" w:fill="E6E6E6"/>
            <w:vAlign w:val="center"/>
          </w:tcPr>
          <w:p w:rsidR="000935AC" w:rsidRPr="008F5B71" w:rsidRDefault="000935AC" w:rsidP="00E32F37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PEOPLE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935AC" w:rsidRPr="00E32F37" w:rsidRDefault="000935AC" w:rsidP="001B3340">
            <w:pPr>
              <w:rPr>
                <w:color w:val="FFFFFF" w:themeColor="background1"/>
              </w:rPr>
            </w:pPr>
          </w:p>
        </w:tc>
        <w:tc>
          <w:tcPr>
            <w:tcW w:w="3734" w:type="dxa"/>
            <w:gridSpan w:val="7"/>
            <w:shd w:val="clear" w:color="auto" w:fill="E6E6E6"/>
            <w:vAlign w:val="center"/>
          </w:tcPr>
          <w:p w:rsidR="000935AC" w:rsidRPr="008F5B71" w:rsidRDefault="000935AC" w:rsidP="00E32F37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PROCESSES</w:t>
            </w:r>
          </w:p>
        </w:tc>
        <w:tc>
          <w:tcPr>
            <w:tcW w:w="236" w:type="dxa"/>
            <w:gridSpan w:val="2"/>
            <w:vAlign w:val="center"/>
          </w:tcPr>
          <w:p w:rsidR="000935AC" w:rsidRPr="00E32F37" w:rsidRDefault="000935AC" w:rsidP="00E32F37">
            <w:pPr>
              <w:ind w:left="0"/>
              <w:rPr>
                <w:color w:val="FFFFFF" w:themeColor="background1"/>
              </w:rPr>
            </w:pPr>
          </w:p>
        </w:tc>
        <w:tc>
          <w:tcPr>
            <w:tcW w:w="3808" w:type="dxa"/>
            <w:shd w:val="clear" w:color="auto" w:fill="E6E6E6"/>
            <w:vAlign w:val="center"/>
          </w:tcPr>
          <w:p w:rsidR="000935AC" w:rsidRPr="008F5B71" w:rsidRDefault="000935AC" w:rsidP="00E32F37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PRODUCT AND PRACTICES</w:t>
            </w:r>
          </w:p>
        </w:tc>
      </w:tr>
      <w:tr w:rsidR="00FD24A8" w:rsidRPr="008757DC" w:rsidTr="00D65BDD">
        <w:trPr>
          <w:trHeight w:hRule="exact" w:val="57"/>
        </w:trPr>
        <w:tc>
          <w:tcPr>
            <w:tcW w:w="3731" w:type="dxa"/>
          </w:tcPr>
          <w:p w:rsidR="000935AC" w:rsidRPr="008757DC" w:rsidRDefault="000935AC" w:rsidP="001B3340"/>
        </w:tc>
        <w:tc>
          <w:tcPr>
            <w:tcW w:w="236" w:type="dxa"/>
          </w:tcPr>
          <w:p w:rsidR="000935AC" w:rsidRPr="008757DC" w:rsidRDefault="000935AC" w:rsidP="001B3340"/>
        </w:tc>
        <w:tc>
          <w:tcPr>
            <w:tcW w:w="3797" w:type="dxa"/>
            <w:gridSpan w:val="5"/>
          </w:tcPr>
          <w:p w:rsidR="000935AC" w:rsidRPr="008757DC" w:rsidRDefault="000935AC" w:rsidP="001B3340"/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734" w:type="dxa"/>
            <w:gridSpan w:val="7"/>
          </w:tcPr>
          <w:p w:rsidR="000935AC" w:rsidRPr="008757DC" w:rsidRDefault="000935AC" w:rsidP="001B3340">
            <w:pPr>
              <w:pStyle w:val="Body"/>
            </w:pPr>
          </w:p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808" w:type="dxa"/>
          </w:tcPr>
          <w:p w:rsidR="000935AC" w:rsidRPr="008757DC" w:rsidRDefault="000935AC" w:rsidP="001B3340"/>
        </w:tc>
      </w:tr>
      <w:tr w:rsidR="00FD24A8" w:rsidRPr="008757DC" w:rsidTr="00D65BDD">
        <w:trPr>
          <w:trHeight w:val="3532"/>
        </w:trPr>
        <w:tc>
          <w:tcPr>
            <w:tcW w:w="3731" w:type="dxa"/>
          </w:tcPr>
          <w:p w:rsidR="000935AC" w:rsidRPr="008951E6" w:rsidRDefault="000F55FC" w:rsidP="000F55FC">
            <w:pPr>
              <w:pStyle w:val="InstructionalHeading"/>
              <w:rPr>
                <w:color w:val="0057B8" w:themeColor="background2"/>
                <w:szCs w:val="18"/>
              </w:rPr>
            </w:pPr>
            <w:r w:rsidRPr="000F55FC">
              <w:rPr>
                <w:szCs w:val="18"/>
              </w:rPr>
              <w:t>To provide a high standard of education through a combination of curriculum resources, ICT infrastructure, teaching and</w:t>
            </w:r>
            <w:r w:rsidR="001F78F8">
              <w:rPr>
                <w:szCs w:val="18"/>
              </w:rPr>
              <w:t xml:space="preserve"> learning programs </w:t>
            </w:r>
            <w:r w:rsidR="008951E6">
              <w:rPr>
                <w:szCs w:val="18"/>
              </w:rPr>
              <w:t>that inspires</w:t>
            </w:r>
            <w:r w:rsidRPr="000F55FC">
              <w:rPr>
                <w:szCs w:val="18"/>
              </w:rPr>
              <w:t xml:space="preserve"> every student and teacher to excel and learn to their </w:t>
            </w:r>
            <w:r w:rsidRPr="008951E6">
              <w:rPr>
                <w:szCs w:val="18"/>
              </w:rPr>
              <w:t>full potential. To ensure that learning is personalised and differentiated for every student</w:t>
            </w:r>
            <w:r w:rsidR="008951E6" w:rsidRPr="008951E6">
              <w:rPr>
                <w:szCs w:val="18"/>
              </w:rPr>
              <w:t xml:space="preserve"> in an environment which supports the cognitive, emotional, social, physical and spiritual wellbeing of all students.</w:t>
            </w:r>
          </w:p>
          <w:p w:rsidR="000935AC" w:rsidRPr="00D05A50" w:rsidRDefault="000935AC" w:rsidP="000E44DD">
            <w:pPr>
              <w:pStyle w:val="Intructional2"/>
            </w:pPr>
            <w:r>
              <w:t>[</w:t>
            </w:r>
            <w:r w:rsidRPr="002F3633">
              <w:t>A clear statement should be made about why we need this particular strategic direction and why it is important in helping the school in the pursuit of ongoing excellence</w:t>
            </w:r>
            <w:r>
              <w:t>]</w:t>
            </w:r>
          </w:p>
        </w:tc>
        <w:tc>
          <w:tcPr>
            <w:tcW w:w="236" w:type="dxa"/>
            <w:vMerge w:val="restart"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97" w:type="dxa"/>
            <w:gridSpan w:val="5"/>
            <w:vMerge w:val="restart"/>
          </w:tcPr>
          <w:p w:rsidR="00D44649" w:rsidRDefault="00D44649" w:rsidP="00D44649">
            <w:pPr>
              <w:pStyle w:val="Default"/>
              <w:spacing w:before="240"/>
              <w:ind w:left="57"/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Students:</w:t>
            </w:r>
            <w:r w:rsidRPr="00D4464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 Develop the mindsets and capabilities of our students to analyse their overall learning progress and per</w:t>
            </w:r>
            <w:r w:rsidR="001F78F8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formance, so they can </w:t>
            </w:r>
            <w:r w:rsidR="001F78F8" w:rsidRPr="00D4464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make</w:t>
            </w:r>
            <w:r w:rsidRPr="00D44649"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 xml:space="preserve"> informed judgements about their successes and next steps in their learning and </w:t>
            </w:r>
            <w:r>
              <w:rPr>
                <w:rFonts w:asciiTheme="minorHAnsi" w:hAnsiTheme="minorHAnsi" w:cstheme="minorHAnsi"/>
                <w:iCs/>
                <w:color w:val="0070C0"/>
                <w:sz w:val="18"/>
                <w:szCs w:val="18"/>
              </w:rPr>
              <w:t>development journey.</w:t>
            </w:r>
          </w:p>
          <w:p w:rsidR="004E10D3" w:rsidRPr="004E10D3" w:rsidRDefault="004E10D3" w:rsidP="00B67A71">
            <w:pPr>
              <w:pStyle w:val="Intructional"/>
              <w:rPr>
                <w:color w:val="0070C0"/>
              </w:rPr>
            </w:pPr>
            <w:r w:rsidRPr="004E10D3">
              <w:rPr>
                <w:color w:val="0070C0"/>
              </w:rPr>
              <w:t>Students: Support Senior and SRC leadership development.</w:t>
            </w:r>
            <w:r w:rsidR="003F7E70">
              <w:rPr>
                <w:color w:val="0070C0"/>
              </w:rPr>
              <w:t xml:space="preserve"> ‘</w:t>
            </w:r>
            <w:proofErr w:type="spellStart"/>
            <w:proofErr w:type="gramStart"/>
            <w:r w:rsidR="003F7E70">
              <w:rPr>
                <w:color w:val="0070C0"/>
              </w:rPr>
              <w:t>iHelp</w:t>
            </w:r>
            <w:proofErr w:type="spellEnd"/>
            <w:proofErr w:type="gramEnd"/>
            <w:r w:rsidR="003F7E70">
              <w:rPr>
                <w:color w:val="0070C0"/>
              </w:rPr>
              <w:t>’ leadership project to be implemented.</w:t>
            </w:r>
          </w:p>
          <w:p w:rsidR="000935AC" w:rsidRPr="002F3633" w:rsidRDefault="000935AC" w:rsidP="00AA3E78">
            <w:pPr>
              <w:pStyle w:val="Intructional2"/>
            </w:pPr>
            <w:r w:rsidRPr="002F3633">
              <w:t xml:space="preserve">[Enter a statement describing the learning skills, knowledge and </w:t>
            </w:r>
            <w:r w:rsidRPr="00AA3E78">
              <w:t>capabilities</w:t>
            </w:r>
            <w:r w:rsidRPr="002F3633">
              <w:t xml:space="preserve"> that will be developed for students to support the achievement of this strategic direction ]</w:t>
            </w:r>
          </w:p>
          <w:p w:rsidR="004A34E8" w:rsidRDefault="000935AC" w:rsidP="00E30AFF">
            <w:pPr>
              <w:pStyle w:val="Intructional"/>
              <w:rPr>
                <w:color w:val="0057B8" w:themeColor="background2"/>
              </w:rPr>
            </w:pPr>
            <w:r w:rsidRPr="00951A45">
              <w:rPr>
                <w:color w:val="0057B8" w:themeColor="background2"/>
              </w:rPr>
              <w:t>Staff</w:t>
            </w:r>
            <w:r w:rsidR="005352BD">
              <w:rPr>
                <w:color w:val="0057B8" w:themeColor="background2"/>
              </w:rPr>
              <w:t xml:space="preserve">: Implementation of the English, Mathematics, Science and History syllabuses. Programming and assessment and reporting directly in line with the </w:t>
            </w:r>
            <w:r w:rsidR="00537A9F">
              <w:rPr>
                <w:color w:val="0057B8" w:themeColor="background2"/>
              </w:rPr>
              <w:t>implementation of the four new syllabuses.</w:t>
            </w:r>
            <w:r w:rsidR="000A35F4">
              <w:rPr>
                <w:color w:val="0057B8" w:themeColor="background2"/>
              </w:rPr>
              <w:t xml:space="preserve"> </w:t>
            </w:r>
          </w:p>
          <w:p w:rsidR="00E30AFF" w:rsidRDefault="00DB482E" w:rsidP="00E30AFF">
            <w:pPr>
              <w:pStyle w:val="Intructional"/>
              <w:rPr>
                <w:color w:val="0057B8" w:themeColor="background2"/>
              </w:rPr>
            </w:pPr>
            <w:r>
              <w:rPr>
                <w:color w:val="0057B8" w:themeColor="background2"/>
              </w:rPr>
              <w:t>Staff: T</w:t>
            </w:r>
            <w:r w:rsidR="00800C7B">
              <w:rPr>
                <w:color w:val="0057B8" w:themeColor="background2"/>
              </w:rPr>
              <w:t>o develop capabilities</w:t>
            </w:r>
            <w:r w:rsidR="00E30AFF">
              <w:rPr>
                <w:color w:val="0057B8" w:themeColor="background2"/>
              </w:rPr>
              <w:t xml:space="preserve"> to effectively teach </w:t>
            </w:r>
            <w:r w:rsidR="005E3F9C">
              <w:rPr>
                <w:color w:val="0057B8" w:themeColor="background2"/>
              </w:rPr>
              <w:t>literacy and n</w:t>
            </w:r>
            <w:r w:rsidR="00C32B37">
              <w:rPr>
                <w:color w:val="0057B8" w:themeColor="background2"/>
              </w:rPr>
              <w:t>umeracy.</w:t>
            </w:r>
          </w:p>
          <w:p w:rsidR="00DD3A0D" w:rsidRPr="00DD3A0D" w:rsidRDefault="004A34E8" w:rsidP="00DD3A0D">
            <w:pPr>
              <w:rPr>
                <w:color w:val="006BB6" w:themeColor="accent5" w:themeTint="BF"/>
              </w:rPr>
            </w:pPr>
            <w:r>
              <w:rPr>
                <w:color w:val="006BB6" w:themeColor="accent5" w:themeTint="BF"/>
              </w:rPr>
              <w:t xml:space="preserve">Staff: </w:t>
            </w:r>
            <w:r w:rsidR="00DB482E">
              <w:rPr>
                <w:color w:val="006BB6" w:themeColor="accent5" w:themeTint="BF"/>
              </w:rPr>
              <w:t>W</w:t>
            </w:r>
            <w:r w:rsidR="00800C7B">
              <w:rPr>
                <w:color w:val="006BB6" w:themeColor="accent5" w:themeTint="BF"/>
              </w:rPr>
              <w:t>ill engage in targeted</w:t>
            </w:r>
            <w:r w:rsidR="00DD3A0D" w:rsidRPr="00DD3A0D">
              <w:rPr>
                <w:color w:val="006BB6" w:themeColor="accent5" w:themeTint="BF"/>
              </w:rPr>
              <w:t xml:space="preserve"> professional lear</w:t>
            </w:r>
            <w:r w:rsidR="00D44EC6">
              <w:rPr>
                <w:color w:val="006BB6" w:themeColor="accent5" w:themeTint="BF"/>
              </w:rPr>
              <w:t>ning that is targeted to meet</w:t>
            </w:r>
            <w:r w:rsidR="00DD3A0D" w:rsidRPr="00DD3A0D">
              <w:rPr>
                <w:color w:val="006BB6" w:themeColor="accent5" w:themeTint="BF"/>
              </w:rPr>
              <w:t xml:space="preserve"> our school targets in the areas of reading, comprehension, spelling, writing</w:t>
            </w:r>
            <w:r w:rsidR="005E3F9C">
              <w:rPr>
                <w:color w:val="006BB6" w:themeColor="accent5" w:themeTint="BF"/>
              </w:rPr>
              <w:t>, grammar</w:t>
            </w:r>
            <w:r w:rsidR="00DD3A0D" w:rsidRPr="00DD3A0D">
              <w:rPr>
                <w:color w:val="006BB6" w:themeColor="accent5" w:themeTint="BF"/>
              </w:rPr>
              <w:t xml:space="preserve"> and numeracy.</w:t>
            </w:r>
          </w:p>
          <w:p w:rsidR="000935AC" w:rsidRPr="00B85B14" w:rsidRDefault="000935AC" w:rsidP="00AA3E78">
            <w:pPr>
              <w:pStyle w:val="Intructional2"/>
            </w:pPr>
            <w:r>
              <w:t>[</w:t>
            </w:r>
            <w:r w:rsidRPr="00B85B14">
              <w:t xml:space="preserve">Enter a statement describing the learning skills, knowledge and professional capabilities that will be developed for staff to support the achievement of this strategic direction </w:t>
            </w:r>
            <w:r>
              <w:t>]</w:t>
            </w:r>
          </w:p>
          <w:p w:rsidR="000935AC" w:rsidRPr="00951A45" w:rsidRDefault="000935AC" w:rsidP="0080201A">
            <w:pPr>
              <w:pStyle w:val="Intructional"/>
              <w:rPr>
                <w:color w:val="0057B8" w:themeColor="background2"/>
              </w:rPr>
            </w:pPr>
            <w:r w:rsidRPr="00951A45">
              <w:rPr>
                <w:color w:val="0057B8" w:themeColor="background2"/>
              </w:rPr>
              <w:t>Parents</w:t>
            </w:r>
            <w:r w:rsidR="005352BD">
              <w:rPr>
                <w:color w:val="0057B8" w:themeColor="background2"/>
              </w:rPr>
              <w:t xml:space="preserve">: Actively encourage </w:t>
            </w:r>
            <w:r w:rsidR="00EA620A">
              <w:rPr>
                <w:color w:val="0057B8" w:themeColor="background2"/>
              </w:rPr>
              <w:t>parental participation</w:t>
            </w:r>
            <w:r w:rsidR="005352BD">
              <w:rPr>
                <w:color w:val="0057B8" w:themeColor="background2"/>
              </w:rPr>
              <w:t xml:space="preserve"> in school professional learnin</w:t>
            </w:r>
            <w:r w:rsidR="00D44EC6">
              <w:rPr>
                <w:color w:val="0057B8" w:themeColor="background2"/>
              </w:rPr>
              <w:t>g to build community education</w:t>
            </w:r>
            <w:r w:rsidR="005352BD">
              <w:rPr>
                <w:color w:val="0057B8" w:themeColor="background2"/>
              </w:rPr>
              <w:t xml:space="preserve"> capacities. This will include providing community learning session</w:t>
            </w:r>
            <w:r w:rsidR="00537A9F">
              <w:rPr>
                <w:color w:val="0057B8" w:themeColor="background2"/>
              </w:rPr>
              <w:t>s</w:t>
            </w:r>
            <w:r w:rsidR="005352BD">
              <w:rPr>
                <w:color w:val="0057B8" w:themeColor="background2"/>
              </w:rPr>
              <w:t xml:space="preserve"> in </w:t>
            </w:r>
            <w:r w:rsidR="00DB482E">
              <w:rPr>
                <w:color w:val="0057B8" w:themeColor="background2"/>
              </w:rPr>
              <w:t>reading, s</w:t>
            </w:r>
            <w:r w:rsidR="00537A9F">
              <w:rPr>
                <w:color w:val="0057B8" w:themeColor="background2"/>
              </w:rPr>
              <w:t>pelling,</w:t>
            </w:r>
            <w:r w:rsidR="00DB482E">
              <w:rPr>
                <w:color w:val="0057B8" w:themeColor="background2"/>
              </w:rPr>
              <w:t xml:space="preserve"> m</w:t>
            </w:r>
            <w:r w:rsidR="00A90B07">
              <w:rPr>
                <w:color w:val="0057B8" w:themeColor="background2"/>
              </w:rPr>
              <w:t>athematics</w:t>
            </w:r>
            <w:r w:rsidR="005E3F9C">
              <w:rPr>
                <w:color w:val="0057B8" w:themeColor="background2"/>
              </w:rPr>
              <w:t xml:space="preserve"> and grammar</w:t>
            </w:r>
            <w:r w:rsidR="009A79AC">
              <w:rPr>
                <w:color w:val="0057B8" w:themeColor="background2"/>
              </w:rPr>
              <w:t>.</w:t>
            </w:r>
          </w:p>
          <w:p w:rsidR="000935AC" w:rsidRPr="00B85B14" w:rsidRDefault="000935AC" w:rsidP="00AA3E78">
            <w:pPr>
              <w:pStyle w:val="Intructional2"/>
            </w:pPr>
            <w:r>
              <w:t>[</w:t>
            </w:r>
            <w:r w:rsidRPr="00B85B14">
              <w:t>Enter a statement describing the learning that will be facilitated for parents to ensure they can engage in activities and initiatives relating to this strategic direction</w:t>
            </w:r>
            <w:r>
              <w:t>]</w:t>
            </w:r>
          </w:p>
          <w:p w:rsidR="000935AC" w:rsidRPr="00951A45" w:rsidRDefault="000935AC" w:rsidP="0080201A">
            <w:pPr>
              <w:pStyle w:val="Intructional"/>
              <w:rPr>
                <w:color w:val="0057B8" w:themeColor="background2"/>
              </w:rPr>
            </w:pPr>
            <w:r w:rsidRPr="00951A45">
              <w:rPr>
                <w:color w:val="0057B8" w:themeColor="background2"/>
              </w:rPr>
              <w:t>Community partners</w:t>
            </w:r>
            <w:r w:rsidR="009A79AC">
              <w:rPr>
                <w:color w:val="0057B8" w:themeColor="background2"/>
              </w:rPr>
              <w:t>; Develop networks to share resources and training in new syllabus implementation.</w:t>
            </w:r>
          </w:p>
          <w:p w:rsidR="000935AC" w:rsidRPr="00AF79F1" w:rsidRDefault="000935AC" w:rsidP="00AA3E78">
            <w:pPr>
              <w:pStyle w:val="Intructional2"/>
              <w:rPr>
                <w:color w:val="0070C0"/>
              </w:rPr>
            </w:pPr>
            <w:r w:rsidRPr="00AF79F1">
              <w:rPr>
                <w:color w:val="0070C0"/>
              </w:rPr>
              <w:t>[Enter a statement describing the learning that will be facilitated for community partners to ensure they can engage in activities and initiatives relating to this strategic direction ]</w:t>
            </w:r>
          </w:p>
          <w:p w:rsidR="000935AC" w:rsidRPr="00AF79F1" w:rsidRDefault="000935AC" w:rsidP="0080201A">
            <w:pPr>
              <w:pStyle w:val="Intructional"/>
              <w:rPr>
                <w:color w:val="0070C0"/>
              </w:rPr>
            </w:pPr>
            <w:r w:rsidRPr="00AF79F1">
              <w:rPr>
                <w:color w:val="0070C0"/>
              </w:rPr>
              <w:t>Leaders</w:t>
            </w:r>
            <w:r w:rsidR="00D44EC6">
              <w:rPr>
                <w:color w:val="0070C0"/>
              </w:rPr>
              <w:t>:</w:t>
            </w:r>
            <w:r w:rsidR="005E3F9C">
              <w:rPr>
                <w:color w:val="0070C0"/>
              </w:rPr>
              <w:t xml:space="preserve"> LAST</w:t>
            </w:r>
            <w:r w:rsidR="00FD3E71" w:rsidRPr="00AF79F1">
              <w:rPr>
                <w:color w:val="0070C0"/>
              </w:rPr>
              <w:t xml:space="preserve"> to implement numeracy</w:t>
            </w:r>
            <w:r w:rsidR="00683E09" w:rsidRPr="00AF79F1">
              <w:rPr>
                <w:color w:val="0070C0"/>
              </w:rPr>
              <w:t xml:space="preserve"> </w:t>
            </w:r>
            <w:r w:rsidR="00DB482E">
              <w:rPr>
                <w:color w:val="0070C0"/>
              </w:rPr>
              <w:t xml:space="preserve">and spelling </w:t>
            </w:r>
            <w:r w:rsidR="00683E09" w:rsidRPr="00AF79F1">
              <w:rPr>
                <w:color w:val="0070C0"/>
              </w:rPr>
              <w:t>assessment ac</w:t>
            </w:r>
            <w:r w:rsidR="00DB482E">
              <w:rPr>
                <w:color w:val="0070C0"/>
              </w:rPr>
              <w:t>ross Year</w:t>
            </w:r>
            <w:r w:rsidR="00812122">
              <w:rPr>
                <w:color w:val="0070C0"/>
              </w:rPr>
              <w:t>s</w:t>
            </w:r>
            <w:r w:rsidR="00DB482E">
              <w:rPr>
                <w:color w:val="0070C0"/>
              </w:rPr>
              <w:t xml:space="preserve"> 1- 6 with the use of d</w:t>
            </w:r>
            <w:r w:rsidR="00683E09" w:rsidRPr="00AF79F1">
              <w:rPr>
                <w:color w:val="0070C0"/>
              </w:rPr>
              <w:t>iagnostic tests.</w:t>
            </w:r>
          </w:p>
          <w:p w:rsidR="003F7E70" w:rsidRDefault="003C5B60" w:rsidP="003F7E70">
            <w:pPr>
              <w:rPr>
                <w:color w:val="0070C0"/>
              </w:rPr>
            </w:pPr>
            <w:r w:rsidRPr="00AF79F1">
              <w:rPr>
                <w:color w:val="0070C0"/>
              </w:rPr>
              <w:t xml:space="preserve">LAST </w:t>
            </w:r>
            <w:r w:rsidR="00AF79F1">
              <w:rPr>
                <w:color w:val="0070C0"/>
              </w:rPr>
              <w:t>to</w:t>
            </w:r>
            <w:r w:rsidR="00DB482E">
              <w:rPr>
                <w:color w:val="0070C0"/>
              </w:rPr>
              <w:t xml:space="preserve"> implement York Assessment of Reading (YARC)</w:t>
            </w:r>
            <w:r w:rsidR="003F7E70">
              <w:rPr>
                <w:color w:val="0070C0"/>
              </w:rPr>
              <w:t xml:space="preserve"> testing for all students in </w:t>
            </w:r>
            <w:r w:rsidR="003F7E70">
              <w:rPr>
                <w:color w:val="0070C0"/>
              </w:rPr>
              <w:lastRenderedPageBreak/>
              <w:t>Year 2 2016.</w:t>
            </w:r>
          </w:p>
          <w:p w:rsidR="00A06772" w:rsidRDefault="003F7E70" w:rsidP="003F7E70">
            <w:pPr>
              <w:rPr>
                <w:color w:val="0057B8" w:themeColor="background2"/>
              </w:rPr>
            </w:pPr>
            <w:r w:rsidRPr="00951A45">
              <w:rPr>
                <w:color w:val="0057B8" w:themeColor="background2"/>
              </w:rPr>
              <w:t xml:space="preserve"> </w:t>
            </w:r>
            <w:r w:rsidR="00A06772" w:rsidRPr="00951A45">
              <w:rPr>
                <w:color w:val="0057B8" w:themeColor="background2"/>
              </w:rPr>
              <w:t>Leaders</w:t>
            </w:r>
            <w:r w:rsidR="00550EDE">
              <w:rPr>
                <w:color w:val="0057B8" w:themeColor="background2"/>
              </w:rPr>
              <w:t xml:space="preserve">: Training of three </w:t>
            </w:r>
            <w:r w:rsidR="00A06772">
              <w:rPr>
                <w:color w:val="0057B8" w:themeColor="background2"/>
              </w:rPr>
              <w:t xml:space="preserve">leaders in </w:t>
            </w:r>
            <w:r w:rsidR="00DB482E">
              <w:rPr>
                <w:color w:val="0057B8" w:themeColor="background2"/>
              </w:rPr>
              <w:t>‘</w:t>
            </w:r>
            <w:r w:rsidR="00A06772">
              <w:rPr>
                <w:color w:val="0057B8" w:themeColor="background2"/>
              </w:rPr>
              <w:t>Focus on Reading</w:t>
            </w:r>
            <w:r w:rsidR="00550EDE">
              <w:rPr>
                <w:color w:val="0057B8" w:themeColor="background2"/>
              </w:rPr>
              <w:t xml:space="preserve"> – Phase 2</w:t>
            </w:r>
            <w:r w:rsidR="00DB482E">
              <w:rPr>
                <w:color w:val="0057B8" w:themeColor="background2"/>
              </w:rPr>
              <w:t>’</w:t>
            </w:r>
            <w:r w:rsidR="00A06772">
              <w:rPr>
                <w:color w:val="0057B8" w:themeColor="background2"/>
              </w:rPr>
              <w:t xml:space="preserve"> to deliver the program over the following twelve months.</w:t>
            </w:r>
            <w:r w:rsidR="0097701B">
              <w:rPr>
                <w:color w:val="0057B8" w:themeColor="background2"/>
              </w:rPr>
              <w:t xml:space="preserve"> </w:t>
            </w:r>
          </w:p>
          <w:p w:rsidR="00D44649" w:rsidRDefault="00D44649" w:rsidP="00D44649"/>
          <w:p w:rsidR="00D44649" w:rsidRPr="00D44649" w:rsidRDefault="00D44649" w:rsidP="00D44649"/>
          <w:p w:rsidR="00A06772" w:rsidRDefault="00A06772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857801" w:rsidP="00857801">
            <w:pPr>
              <w:pStyle w:val="Intructional2"/>
              <w:tabs>
                <w:tab w:val="left" w:pos="1350"/>
              </w:tabs>
              <w:rPr>
                <w:vanish w:val="0"/>
              </w:rPr>
            </w:pPr>
            <w:r>
              <w:rPr>
                <w:vanish w:val="0"/>
              </w:rPr>
              <w:tab/>
            </w: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E067AB" w:rsidRDefault="00E067AB" w:rsidP="000E44DD">
            <w:pPr>
              <w:pStyle w:val="Intructional2"/>
              <w:rPr>
                <w:vanish w:val="0"/>
              </w:rPr>
            </w:pPr>
          </w:p>
          <w:p w:rsidR="0072018F" w:rsidRDefault="0072018F" w:rsidP="0072018F"/>
          <w:p w:rsidR="0072018F" w:rsidRDefault="0072018F" w:rsidP="0072018F"/>
          <w:p w:rsidR="0072018F" w:rsidRPr="0072018F" w:rsidRDefault="0072018F" w:rsidP="0072018F"/>
          <w:p w:rsidR="000935AC" w:rsidRPr="00D05A50" w:rsidRDefault="000935AC" w:rsidP="00E067AB">
            <w:pPr>
              <w:pStyle w:val="Intructional2"/>
              <w:ind w:left="0"/>
            </w:pPr>
            <w:r>
              <w:t>[</w:t>
            </w:r>
            <w:r w:rsidRPr="00B85B14">
              <w:t>Enter a statement describing the learning skills, knowledge and professional capabilities that will be developed for leaders to support the achievement of this strategic direction</w:t>
            </w:r>
            <w:r>
              <w:t>]</w:t>
            </w:r>
          </w:p>
        </w:tc>
        <w:tc>
          <w:tcPr>
            <w:tcW w:w="236" w:type="dxa"/>
            <w:gridSpan w:val="2"/>
            <w:vMerge w:val="restart"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34" w:type="dxa"/>
            <w:gridSpan w:val="7"/>
            <w:vMerge w:val="restart"/>
          </w:tcPr>
          <w:p w:rsidR="004E10D3" w:rsidRPr="004B7B02" w:rsidRDefault="00356206" w:rsidP="004B7B02">
            <w:pPr>
              <w:pStyle w:val="Intructional"/>
              <w:numPr>
                <w:ilvl w:val="0"/>
                <w:numId w:val="41"/>
              </w:numPr>
              <w:ind w:left="544" w:hanging="425"/>
              <w:rPr>
                <w:color w:val="0057B8" w:themeColor="background2"/>
              </w:rPr>
            </w:pPr>
            <w:r>
              <w:rPr>
                <w:color w:val="0057B8" w:themeColor="background2"/>
              </w:rPr>
              <w:t>Students work with teacher</w:t>
            </w:r>
            <w:r w:rsidR="00DB482E">
              <w:rPr>
                <w:color w:val="0057B8" w:themeColor="background2"/>
              </w:rPr>
              <w:t>s</w:t>
            </w:r>
            <w:r>
              <w:rPr>
                <w:color w:val="0057B8" w:themeColor="background2"/>
              </w:rPr>
              <w:t xml:space="preserve">, through conferencing, to identify </w:t>
            </w:r>
            <w:r w:rsidR="00800C7B">
              <w:rPr>
                <w:color w:val="0057B8" w:themeColor="background2"/>
              </w:rPr>
              <w:t>learning goals</w:t>
            </w:r>
            <w:r>
              <w:rPr>
                <w:color w:val="0057B8" w:themeColor="background2"/>
              </w:rPr>
              <w:t xml:space="preserve"> an</w:t>
            </w:r>
            <w:r w:rsidR="00800C7B">
              <w:rPr>
                <w:color w:val="0057B8" w:themeColor="background2"/>
              </w:rPr>
              <w:t xml:space="preserve">d the pathways to achieve them </w:t>
            </w:r>
            <w:r w:rsidR="00D44EC6">
              <w:rPr>
                <w:color w:val="0057B8" w:themeColor="background2"/>
              </w:rPr>
              <w:t xml:space="preserve">which are then </w:t>
            </w:r>
            <w:r w:rsidR="00A0122B">
              <w:rPr>
                <w:color w:val="0057B8" w:themeColor="background2"/>
              </w:rPr>
              <w:t>mapped to PLAN data.</w:t>
            </w:r>
          </w:p>
          <w:p w:rsidR="000935AC" w:rsidRPr="00B85B14" w:rsidRDefault="0022014B" w:rsidP="00A252ED">
            <w:pPr>
              <w:pStyle w:val="Intructional2"/>
              <w:numPr>
                <w:ilvl w:val="0"/>
                <w:numId w:val="41"/>
              </w:numPr>
              <w:ind w:left="544" w:hanging="425"/>
            </w:pPr>
            <w:r>
              <w:t xml:space="preserve"> </w:t>
            </w:r>
            <w:r w:rsidR="000935AC">
              <w:t>[</w:t>
            </w:r>
            <w:r w:rsidR="000935AC" w:rsidRPr="00B85B14">
              <w:t>Enter the student, teaching or leadership learning activities and processes that will be implemented to achieve the required Products and Practices for this strategic direction</w:t>
            </w:r>
            <w:r w:rsidR="000935AC">
              <w:t>]</w:t>
            </w:r>
          </w:p>
          <w:p w:rsidR="004B7B02" w:rsidRDefault="000738A4" w:rsidP="004B7B02">
            <w:pPr>
              <w:pStyle w:val="ListParagraph"/>
              <w:numPr>
                <w:ilvl w:val="0"/>
                <w:numId w:val="41"/>
              </w:numPr>
              <w:ind w:left="544" w:hanging="425"/>
              <w:rPr>
                <w:color w:val="0070C0"/>
              </w:rPr>
            </w:pPr>
            <w:r w:rsidRPr="004B7B02">
              <w:rPr>
                <w:color w:val="0070C0"/>
              </w:rPr>
              <w:t>Develop</w:t>
            </w:r>
            <w:r w:rsidR="009A79AC" w:rsidRPr="004B7B02">
              <w:rPr>
                <w:color w:val="0070C0"/>
              </w:rPr>
              <w:t xml:space="preserve"> staff and student skills in the area</w:t>
            </w:r>
            <w:r w:rsidR="00DB482E" w:rsidRPr="004B7B02">
              <w:rPr>
                <w:color w:val="0070C0"/>
              </w:rPr>
              <w:t>s of spelling, writing</w:t>
            </w:r>
            <w:r w:rsidR="00D44EC6" w:rsidRPr="004B7B02">
              <w:rPr>
                <w:color w:val="0070C0"/>
              </w:rPr>
              <w:t>,</w:t>
            </w:r>
            <w:r w:rsidR="00DB482E" w:rsidRPr="004B7B02">
              <w:rPr>
                <w:color w:val="0070C0"/>
              </w:rPr>
              <w:t xml:space="preserve"> g</w:t>
            </w:r>
            <w:r w:rsidR="00EA620A" w:rsidRPr="004B7B02">
              <w:rPr>
                <w:color w:val="0070C0"/>
              </w:rPr>
              <w:t xml:space="preserve">rammar </w:t>
            </w:r>
            <w:r w:rsidR="00DB482E" w:rsidRPr="004B7B02">
              <w:rPr>
                <w:color w:val="0070C0"/>
              </w:rPr>
              <w:t>and r</w:t>
            </w:r>
            <w:r w:rsidR="00D44EC6" w:rsidRPr="004B7B02">
              <w:rPr>
                <w:color w:val="0070C0"/>
              </w:rPr>
              <w:t>eading through</w:t>
            </w:r>
            <w:r w:rsidR="005A45EE">
              <w:rPr>
                <w:color w:val="0070C0"/>
              </w:rPr>
              <w:t xml:space="preserve"> TPL -</w:t>
            </w:r>
            <w:r w:rsidR="009A79AC" w:rsidRPr="004B7B02">
              <w:rPr>
                <w:color w:val="0070C0"/>
              </w:rPr>
              <w:t xml:space="preserve">Focus on </w:t>
            </w:r>
            <w:r w:rsidR="00DB482E" w:rsidRPr="004B7B02">
              <w:rPr>
                <w:color w:val="0070C0"/>
              </w:rPr>
              <w:t>r</w:t>
            </w:r>
            <w:r w:rsidR="00EC5772" w:rsidRPr="004B7B02">
              <w:rPr>
                <w:color w:val="0070C0"/>
              </w:rPr>
              <w:t>eading</w:t>
            </w:r>
            <w:r w:rsidR="005A45EE">
              <w:rPr>
                <w:color w:val="0070C0"/>
              </w:rPr>
              <w:t xml:space="preserve"> –Phase 2</w:t>
            </w:r>
            <w:r w:rsidR="00A0122B" w:rsidRPr="004B7B02">
              <w:rPr>
                <w:color w:val="0070C0"/>
              </w:rPr>
              <w:t>,</w:t>
            </w:r>
            <w:r w:rsidR="009A79AC" w:rsidRPr="004B7B02">
              <w:rPr>
                <w:color w:val="0070C0"/>
              </w:rPr>
              <w:t xml:space="preserve"> Ann Leaf (</w:t>
            </w:r>
            <w:r w:rsidR="00A0122B" w:rsidRPr="004B7B02">
              <w:rPr>
                <w:color w:val="0070C0"/>
              </w:rPr>
              <w:t>consul</w:t>
            </w:r>
            <w:r w:rsidR="005A45EE">
              <w:rPr>
                <w:color w:val="0070C0"/>
              </w:rPr>
              <w:t>tant) – Literacy through grammar</w:t>
            </w:r>
            <w:r w:rsidR="00DB482E" w:rsidRPr="004B7B02">
              <w:rPr>
                <w:color w:val="0070C0"/>
              </w:rPr>
              <w:t xml:space="preserve"> </w:t>
            </w:r>
            <w:r w:rsidR="00A0122B" w:rsidRPr="004B7B02">
              <w:rPr>
                <w:color w:val="0070C0"/>
              </w:rPr>
              <w:t xml:space="preserve">and </w:t>
            </w:r>
            <w:r w:rsidR="00DD3A0D" w:rsidRPr="004B7B02">
              <w:rPr>
                <w:color w:val="0070C0"/>
              </w:rPr>
              <w:t xml:space="preserve">Implementation of the </w:t>
            </w:r>
            <w:r w:rsidR="00DB482E" w:rsidRPr="004B7B02">
              <w:rPr>
                <w:color w:val="0070C0"/>
              </w:rPr>
              <w:t>‘</w:t>
            </w:r>
            <w:r w:rsidR="00DD3A0D" w:rsidRPr="004B7B02">
              <w:rPr>
                <w:color w:val="0070C0"/>
              </w:rPr>
              <w:t xml:space="preserve">New Focus on Reading </w:t>
            </w:r>
            <w:r w:rsidR="00DB482E" w:rsidRPr="004B7B02">
              <w:rPr>
                <w:color w:val="0070C0"/>
              </w:rPr>
              <w:t>‘</w:t>
            </w:r>
            <w:r w:rsidR="005A45EE">
              <w:rPr>
                <w:color w:val="0070C0"/>
              </w:rPr>
              <w:t xml:space="preserve">– Phase </w:t>
            </w:r>
            <w:r w:rsidR="0097701B" w:rsidRPr="004B7B02">
              <w:rPr>
                <w:color w:val="0070C0"/>
              </w:rPr>
              <w:t xml:space="preserve"> 2</w:t>
            </w:r>
            <w:r w:rsidR="005A45EE">
              <w:rPr>
                <w:color w:val="0070C0"/>
              </w:rPr>
              <w:t xml:space="preserve"> – </w:t>
            </w:r>
            <w:r w:rsidR="00983DC0">
              <w:rPr>
                <w:color w:val="0070C0"/>
              </w:rPr>
              <w:t>Vocabulary</w:t>
            </w:r>
            <w:r w:rsidR="00550EDE">
              <w:rPr>
                <w:color w:val="0070C0"/>
              </w:rPr>
              <w:t>- Anita Chin – Numeracy sessions.</w:t>
            </w:r>
          </w:p>
          <w:p w:rsidR="004B7B02" w:rsidRPr="004B7B02" w:rsidRDefault="004B7B02" w:rsidP="004B7B02">
            <w:pPr>
              <w:pStyle w:val="ListParagraph"/>
              <w:ind w:left="544"/>
              <w:rPr>
                <w:color w:val="0070C0"/>
                <w:sz w:val="14"/>
                <w:szCs w:val="14"/>
              </w:rPr>
            </w:pPr>
          </w:p>
          <w:p w:rsidR="004B7B02" w:rsidRDefault="004B7B02" w:rsidP="004B7B02">
            <w:pPr>
              <w:pStyle w:val="ListParagraph"/>
              <w:numPr>
                <w:ilvl w:val="0"/>
                <w:numId w:val="41"/>
              </w:numPr>
              <w:ind w:left="544" w:hanging="425"/>
              <w:rPr>
                <w:color w:val="0070C0"/>
              </w:rPr>
            </w:pPr>
            <w:r w:rsidRPr="004B7B02">
              <w:rPr>
                <w:color w:val="0070C0"/>
              </w:rPr>
              <w:t>Consistent, school-wide practices for assessme</w:t>
            </w:r>
            <w:r w:rsidR="00550EDE">
              <w:rPr>
                <w:color w:val="0070C0"/>
              </w:rPr>
              <w:t xml:space="preserve">nt and reporting across the NSW </w:t>
            </w:r>
            <w:r w:rsidRPr="004B7B02">
              <w:rPr>
                <w:color w:val="0070C0"/>
              </w:rPr>
              <w:t>curriculum are used to monitor, plan and report on student learning.</w:t>
            </w:r>
          </w:p>
          <w:p w:rsidR="004B7B02" w:rsidRPr="004B7B02" w:rsidRDefault="004B7B02" w:rsidP="004B7B02">
            <w:pPr>
              <w:pStyle w:val="ListParagraph"/>
              <w:rPr>
                <w:color w:val="0070C0"/>
                <w:sz w:val="14"/>
                <w:szCs w:val="14"/>
              </w:rPr>
            </w:pPr>
          </w:p>
          <w:p w:rsidR="004B7B02" w:rsidRDefault="004B7B02" w:rsidP="004B7B02">
            <w:pPr>
              <w:pStyle w:val="NoSpacing"/>
              <w:numPr>
                <w:ilvl w:val="0"/>
                <w:numId w:val="41"/>
              </w:numPr>
              <w:ind w:left="544" w:hanging="425"/>
              <w:rPr>
                <w:color w:val="006BB6" w:themeColor="accent5" w:themeTint="BF"/>
                <w:sz w:val="18"/>
                <w:szCs w:val="18"/>
              </w:rPr>
            </w:pPr>
            <w:r w:rsidRPr="00A06772">
              <w:rPr>
                <w:color w:val="006BB6" w:themeColor="accent5" w:themeTint="BF"/>
                <w:sz w:val="18"/>
                <w:szCs w:val="18"/>
              </w:rPr>
              <w:t xml:space="preserve">Sustain </w:t>
            </w:r>
            <w:proofErr w:type="spellStart"/>
            <w:r w:rsidRPr="00A06772">
              <w:rPr>
                <w:color w:val="006BB6" w:themeColor="accent5" w:themeTint="BF"/>
                <w:sz w:val="18"/>
                <w:szCs w:val="18"/>
              </w:rPr>
              <w:t>MultiLit</w:t>
            </w:r>
            <w:proofErr w:type="spellEnd"/>
            <w:proofErr w:type="gramStart"/>
            <w:r w:rsidRPr="00A06772">
              <w:rPr>
                <w:color w:val="006BB6" w:themeColor="accent5" w:themeTint="BF"/>
                <w:sz w:val="18"/>
                <w:szCs w:val="18"/>
              </w:rPr>
              <w:t xml:space="preserve">,  </w:t>
            </w:r>
            <w:proofErr w:type="spellStart"/>
            <w:r w:rsidRPr="00A06772">
              <w:rPr>
                <w:color w:val="006BB6" w:themeColor="accent5" w:themeTint="BF"/>
                <w:sz w:val="18"/>
                <w:szCs w:val="18"/>
              </w:rPr>
              <w:t>MiniLit</w:t>
            </w:r>
            <w:proofErr w:type="spellEnd"/>
            <w:proofErr w:type="gramEnd"/>
            <w:r w:rsidRPr="00A06772">
              <w:rPr>
                <w:color w:val="006BB6" w:themeColor="accent5" w:themeTint="BF"/>
                <w:sz w:val="18"/>
                <w:szCs w:val="18"/>
              </w:rPr>
              <w:t xml:space="preserve"> ,</w:t>
            </w:r>
            <w:r w:rsidR="00E56774">
              <w:rPr>
                <w:color w:val="006BB6" w:themeColor="accent5" w:themeTint="BF"/>
                <w:sz w:val="18"/>
                <w:szCs w:val="18"/>
              </w:rPr>
              <w:t xml:space="preserve"> </w:t>
            </w:r>
            <w:proofErr w:type="spellStart"/>
            <w:r w:rsidR="00E56774">
              <w:rPr>
                <w:color w:val="006BB6" w:themeColor="accent5" w:themeTint="BF"/>
                <w:sz w:val="18"/>
                <w:szCs w:val="18"/>
              </w:rPr>
              <w:t>Maq</w:t>
            </w:r>
            <w:r w:rsidR="00550EDE">
              <w:rPr>
                <w:color w:val="006BB6" w:themeColor="accent5" w:themeTint="BF"/>
                <w:sz w:val="18"/>
                <w:szCs w:val="18"/>
              </w:rPr>
              <w:t>Lit</w:t>
            </w:r>
            <w:proofErr w:type="spellEnd"/>
            <w:r w:rsidRPr="00A06772">
              <w:rPr>
                <w:color w:val="006BB6" w:themeColor="accent5" w:themeTint="BF"/>
                <w:sz w:val="18"/>
                <w:szCs w:val="18"/>
              </w:rPr>
              <w:t xml:space="preserve"> Numeracy &amp;   </w:t>
            </w:r>
            <w:r w:rsidRPr="004B7B02">
              <w:rPr>
                <w:color w:val="006BB6" w:themeColor="accent5" w:themeTint="BF"/>
                <w:sz w:val="18"/>
                <w:szCs w:val="18"/>
              </w:rPr>
              <w:t>Literacy development groups based on data. (Nationally Consistent Collection of Data on School Students with Disability entries)</w:t>
            </w:r>
          </w:p>
          <w:p w:rsidR="00C214B5" w:rsidRDefault="00C214B5" w:rsidP="00C214B5">
            <w:pPr>
              <w:pStyle w:val="ListParagraph"/>
              <w:rPr>
                <w:color w:val="006BB6" w:themeColor="accent5" w:themeTint="BF"/>
                <w:szCs w:val="18"/>
              </w:rPr>
            </w:pPr>
          </w:p>
          <w:p w:rsidR="00C214B5" w:rsidRPr="004B7B02" w:rsidRDefault="00C214B5" w:rsidP="004B7B02">
            <w:pPr>
              <w:pStyle w:val="NoSpacing"/>
              <w:numPr>
                <w:ilvl w:val="0"/>
                <w:numId w:val="41"/>
              </w:numPr>
              <w:ind w:left="544" w:hanging="425"/>
              <w:rPr>
                <w:color w:val="006BB6" w:themeColor="accent5" w:themeTint="BF"/>
                <w:sz w:val="18"/>
                <w:szCs w:val="18"/>
              </w:rPr>
            </w:pPr>
            <w:proofErr w:type="spellStart"/>
            <w:r>
              <w:rPr>
                <w:color w:val="006BB6" w:themeColor="accent5" w:themeTint="BF"/>
                <w:sz w:val="18"/>
                <w:szCs w:val="18"/>
              </w:rPr>
              <w:t>PreLit</w:t>
            </w:r>
            <w:proofErr w:type="spellEnd"/>
            <w:r>
              <w:rPr>
                <w:color w:val="006BB6" w:themeColor="accent5" w:themeTint="BF"/>
                <w:sz w:val="18"/>
                <w:szCs w:val="18"/>
              </w:rPr>
              <w:t xml:space="preserve"> morning classes introduced for Glenorie Preschool students Term3.</w:t>
            </w:r>
          </w:p>
          <w:p w:rsidR="000935AC" w:rsidRPr="00B85B14" w:rsidRDefault="000935AC" w:rsidP="00A252ED">
            <w:pPr>
              <w:pStyle w:val="Intructional2"/>
              <w:numPr>
                <w:ilvl w:val="0"/>
                <w:numId w:val="41"/>
              </w:numPr>
              <w:ind w:left="544" w:hanging="425"/>
            </w:pPr>
            <w:r>
              <w:t>[</w:t>
            </w:r>
            <w:r w:rsidRPr="00B85B14">
              <w:t>Enter the student, teaching or leadership learning activities and processes that will be implemented to achieve the required Products and Practices for this strategic direction</w:t>
            </w:r>
            <w:r>
              <w:t>]</w:t>
            </w:r>
          </w:p>
          <w:p w:rsidR="00BB0268" w:rsidRPr="00A252ED" w:rsidRDefault="00A06772" w:rsidP="00A252ED">
            <w:pPr>
              <w:pStyle w:val="ListParagraph"/>
              <w:numPr>
                <w:ilvl w:val="0"/>
                <w:numId w:val="41"/>
              </w:numPr>
              <w:spacing w:before="0"/>
              <w:ind w:left="544" w:hanging="425"/>
              <w:rPr>
                <w:color w:val="0070C0"/>
              </w:rPr>
            </w:pPr>
            <w:r w:rsidRPr="00A252ED">
              <w:rPr>
                <w:color w:val="0070C0"/>
              </w:rPr>
              <w:t>Build staff capacity to collaboratively plan and differentiate programming in Numeracy, focusing on consistent assessm</w:t>
            </w:r>
            <w:r w:rsidR="00D44EC6" w:rsidRPr="00A252ED">
              <w:rPr>
                <w:color w:val="0070C0"/>
              </w:rPr>
              <w:t>ent of Mathematics across Years</w:t>
            </w:r>
            <w:r w:rsidRPr="00A252ED">
              <w:rPr>
                <w:color w:val="0070C0"/>
              </w:rPr>
              <w:t xml:space="preserve"> 1 – 6. </w:t>
            </w:r>
          </w:p>
          <w:p w:rsidR="00BB0268" w:rsidRPr="004B7B02" w:rsidRDefault="00BB0268" w:rsidP="00A252ED">
            <w:pPr>
              <w:spacing w:before="0"/>
              <w:ind w:left="544" w:hanging="425"/>
              <w:rPr>
                <w:color w:val="0070C0"/>
                <w:sz w:val="14"/>
                <w:szCs w:val="14"/>
              </w:rPr>
            </w:pPr>
          </w:p>
          <w:p w:rsidR="00E01FFC" w:rsidRDefault="00D44EC6" w:rsidP="004B7B02">
            <w:pPr>
              <w:pStyle w:val="NoSpacing"/>
              <w:numPr>
                <w:ilvl w:val="0"/>
                <w:numId w:val="41"/>
              </w:numPr>
              <w:ind w:left="544" w:hanging="425"/>
              <w:rPr>
                <w:color w:val="006BB6" w:themeColor="accent5" w:themeTint="BF"/>
                <w:sz w:val="18"/>
                <w:szCs w:val="18"/>
              </w:rPr>
            </w:pPr>
            <w:r>
              <w:rPr>
                <w:color w:val="006BB6" w:themeColor="accent5" w:themeTint="BF"/>
                <w:sz w:val="18"/>
                <w:szCs w:val="18"/>
              </w:rPr>
              <w:t>Staff to use PLASST to assist in</w:t>
            </w:r>
            <w:r w:rsidR="00DF1485">
              <w:rPr>
                <w:color w:val="006BB6" w:themeColor="accent5" w:themeTint="BF"/>
                <w:sz w:val="18"/>
                <w:szCs w:val="18"/>
              </w:rPr>
              <w:t xml:space="preserve"> plan</w:t>
            </w:r>
            <w:r>
              <w:rPr>
                <w:color w:val="006BB6" w:themeColor="accent5" w:themeTint="BF"/>
                <w:sz w:val="18"/>
                <w:szCs w:val="18"/>
              </w:rPr>
              <w:t>ning</w:t>
            </w:r>
            <w:r w:rsidR="00DF1485">
              <w:rPr>
                <w:color w:val="006BB6" w:themeColor="accent5" w:themeTint="BF"/>
                <w:sz w:val="18"/>
                <w:szCs w:val="18"/>
              </w:rPr>
              <w:t xml:space="preserve"> IEP and adj</w:t>
            </w:r>
            <w:r w:rsidR="00E01FFC">
              <w:rPr>
                <w:color w:val="006BB6" w:themeColor="accent5" w:themeTint="BF"/>
                <w:sz w:val="18"/>
                <w:szCs w:val="18"/>
              </w:rPr>
              <w:t xml:space="preserve">ustment for individual learning </w:t>
            </w:r>
            <w:r w:rsidR="00E01FFC" w:rsidRPr="004B7B02">
              <w:rPr>
                <w:color w:val="006BB6" w:themeColor="accent5" w:themeTint="BF"/>
                <w:sz w:val="18"/>
                <w:szCs w:val="18"/>
              </w:rPr>
              <w:t>-data collected for NCCD.</w:t>
            </w:r>
            <w:r w:rsidR="00C214B5">
              <w:rPr>
                <w:color w:val="006BB6" w:themeColor="accent5" w:themeTint="BF"/>
                <w:sz w:val="18"/>
                <w:szCs w:val="18"/>
              </w:rPr>
              <w:t xml:space="preserve"> </w:t>
            </w:r>
          </w:p>
          <w:p w:rsidR="0072018F" w:rsidRDefault="0072018F" w:rsidP="0072018F">
            <w:pPr>
              <w:pStyle w:val="ListParagraph"/>
              <w:rPr>
                <w:color w:val="006BB6" w:themeColor="accent5" w:themeTint="BF"/>
                <w:szCs w:val="18"/>
              </w:rPr>
            </w:pPr>
          </w:p>
          <w:p w:rsidR="0072018F" w:rsidRPr="004B7B02" w:rsidRDefault="0072018F" w:rsidP="0072018F">
            <w:pPr>
              <w:pStyle w:val="NoSpacing"/>
              <w:ind w:left="544"/>
              <w:rPr>
                <w:color w:val="006BB6" w:themeColor="accent5" w:themeTint="BF"/>
                <w:sz w:val="18"/>
                <w:szCs w:val="18"/>
              </w:rPr>
            </w:pPr>
          </w:p>
          <w:p w:rsidR="000935AC" w:rsidRPr="00BB0268" w:rsidRDefault="00DB482E" w:rsidP="002F01D6">
            <w:pPr>
              <w:pStyle w:val="Intructional2"/>
              <w:rPr>
                <w:b/>
              </w:rPr>
            </w:pPr>
            <w:r w:rsidRPr="00BB0268">
              <w:rPr>
                <w:b/>
              </w:rPr>
              <w:lastRenderedPageBreak/>
              <w:t xml:space="preserve"> </w:t>
            </w:r>
            <w:r w:rsidR="000935AC" w:rsidRPr="00BB0268">
              <w:rPr>
                <w:b/>
              </w:rPr>
              <w:t>[Enter the student, teaching or leadership learning activities and processes that will be implemented to achieve the required Products and Practices for this strategic direction]</w:t>
            </w:r>
          </w:p>
          <w:p w:rsidR="000935AC" w:rsidRPr="00BB0268" w:rsidRDefault="000935AC" w:rsidP="0080201A">
            <w:pPr>
              <w:pStyle w:val="Intructional"/>
              <w:rPr>
                <w:b/>
                <w:color w:val="0057B8" w:themeColor="background2"/>
              </w:rPr>
            </w:pPr>
            <w:r w:rsidRPr="00BB0268">
              <w:rPr>
                <w:b/>
                <w:color w:val="0057B8" w:themeColor="background2"/>
              </w:rPr>
              <w:t>Evaluation plan</w:t>
            </w:r>
          </w:p>
          <w:p w:rsidR="00A90B07" w:rsidRDefault="00130808" w:rsidP="000E44DD">
            <w:pPr>
              <w:pStyle w:val="Intructional2"/>
              <w:rPr>
                <w:vanish w:val="0"/>
                <w:color w:val="006BB6" w:themeColor="accent5" w:themeTint="BF"/>
              </w:rPr>
            </w:pPr>
            <w:r w:rsidRPr="00130808">
              <w:rPr>
                <w:vanish w:val="0"/>
                <w:color w:val="006BB6" w:themeColor="accent5" w:themeTint="BF"/>
              </w:rPr>
              <w:t>Assessment of student learning in line with the</w:t>
            </w:r>
            <w:r w:rsidR="00B06E84">
              <w:rPr>
                <w:vanish w:val="0"/>
                <w:color w:val="006BB6" w:themeColor="accent5" w:themeTint="BF"/>
              </w:rPr>
              <w:t xml:space="preserve"> assessment policy</w:t>
            </w:r>
            <w:r w:rsidRPr="00130808">
              <w:rPr>
                <w:vanish w:val="0"/>
                <w:color w:val="006BB6" w:themeColor="accent5" w:themeTint="BF"/>
              </w:rPr>
              <w:t>. K-6 data plotted on PLAN each term.</w:t>
            </w:r>
            <w:r w:rsidR="003C5B60">
              <w:rPr>
                <w:vanish w:val="0"/>
                <w:color w:val="006BB6" w:themeColor="accent5" w:themeTint="BF"/>
              </w:rPr>
              <w:t xml:space="preserve"> Development of </w:t>
            </w:r>
            <w:r w:rsidR="0097701B">
              <w:rPr>
                <w:vanish w:val="0"/>
                <w:color w:val="006BB6" w:themeColor="accent5" w:themeTint="BF"/>
              </w:rPr>
              <w:t xml:space="preserve">assessment for </w:t>
            </w:r>
            <w:r w:rsidR="003C5B60">
              <w:rPr>
                <w:vanish w:val="0"/>
                <w:color w:val="006BB6" w:themeColor="accent5" w:themeTint="BF"/>
              </w:rPr>
              <w:t>PLAN matched to clusters.</w:t>
            </w:r>
          </w:p>
          <w:p w:rsidR="00A0122B" w:rsidRDefault="00812122" w:rsidP="000E44DD">
            <w:pPr>
              <w:pStyle w:val="Intructional2"/>
              <w:rPr>
                <w:vanish w:val="0"/>
                <w:color w:val="006BB6" w:themeColor="accent5" w:themeTint="BF"/>
              </w:rPr>
            </w:pPr>
            <w:r>
              <w:rPr>
                <w:vanish w:val="0"/>
                <w:color w:val="006BB6" w:themeColor="accent5" w:themeTint="BF"/>
              </w:rPr>
              <w:t>Develop y</w:t>
            </w:r>
            <w:r w:rsidR="00EC5772">
              <w:rPr>
                <w:vanish w:val="0"/>
                <w:color w:val="006BB6" w:themeColor="accent5" w:themeTint="BF"/>
              </w:rPr>
              <w:t>ear</w:t>
            </w:r>
            <w:r w:rsidR="00A0122B">
              <w:rPr>
                <w:vanish w:val="0"/>
                <w:color w:val="006BB6" w:themeColor="accent5" w:themeTint="BF"/>
              </w:rPr>
              <w:t xml:space="preserve"> assessment tasks in Mathematics aligned with the Numeracy Continuum.</w:t>
            </w:r>
          </w:p>
          <w:p w:rsidR="000935AC" w:rsidRPr="00D05A50" w:rsidRDefault="00537A9F" w:rsidP="000E44DD">
            <w:pPr>
              <w:pStyle w:val="Intructional2"/>
            </w:pPr>
            <w:r>
              <w:rPr>
                <w:vanish w:val="0"/>
                <w:color w:val="006BB6" w:themeColor="accent5" w:themeTint="BF"/>
              </w:rPr>
              <w:t>Closely monitor NAPLAN and school</w:t>
            </w:r>
            <w:r w:rsidR="00A90B07">
              <w:rPr>
                <w:vanish w:val="0"/>
                <w:color w:val="006BB6" w:themeColor="accent5" w:themeTint="BF"/>
              </w:rPr>
              <w:t xml:space="preserve"> based assessment results to analyse student performance in Literacy</w:t>
            </w:r>
            <w:r>
              <w:rPr>
                <w:vanish w:val="0"/>
                <w:color w:val="006BB6" w:themeColor="accent5" w:themeTint="BF"/>
              </w:rPr>
              <w:t xml:space="preserve"> (</w:t>
            </w:r>
            <w:r w:rsidR="00A90B07">
              <w:rPr>
                <w:vanish w:val="0"/>
                <w:color w:val="006BB6" w:themeColor="accent5" w:themeTint="BF"/>
              </w:rPr>
              <w:t>reading, sp</w:t>
            </w:r>
            <w:r>
              <w:rPr>
                <w:vanish w:val="0"/>
                <w:color w:val="006BB6" w:themeColor="accent5" w:themeTint="BF"/>
              </w:rPr>
              <w:t>elling, writing &amp; grammar) and M</w:t>
            </w:r>
            <w:r w:rsidR="00A90B07">
              <w:rPr>
                <w:vanish w:val="0"/>
                <w:color w:val="006BB6" w:themeColor="accent5" w:themeTint="BF"/>
              </w:rPr>
              <w:t>athematics.</w:t>
            </w:r>
            <w:r w:rsidR="000935AC">
              <w:t>[</w:t>
            </w:r>
            <w:r w:rsidR="000935AC" w:rsidRPr="00B85B14">
              <w:t xml:space="preserve">Enter the strategy to monitor and evaluate the quality of </w:t>
            </w:r>
            <w:r w:rsidR="000935AC" w:rsidRPr="00AA3E78">
              <w:t>implementation</w:t>
            </w:r>
            <w:r w:rsidR="000935AC" w:rsidRPr="00B85B14">
              <w:t xml:space="preserve"> at regular points in time and the progress achieved towards the attainment of Improvement Measure/s for this strategic direction</w:t>
            </w:r>
            <w:r w:rsidR="000935AC">
              <w:t>]</w:t>
            </w:r>
          </w:p>
        </w:tc>
        <w:tc>
          <w:tcPr>
            <w:tcW w:w="236" w:type="dxa"/>
            <w:gridSpan w:val="2"/>
            <w:vMerge w:val="restart"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808" w:type="dxa"/>
            <w:vMerge w:val="restart"/>
          </w:tcPr>
          <w:p w:rsidR="004E10D3" w:rsidRPr="005A45EE" w:rsidRDefault="004E10D3" w:rsidP="005A45EE">
            <w:pPr>
              <w:ind w:left="0"/>
              <w:rPr>
                <w:color w:val="0070C0"/>
              </w:rPr>
            </w:pPr>
          </w:p>
          <w:p w:rsidR="004617C4" w:rsidRPr="00A252ED" w:rsidRDefault="004617C4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 Leadership</w:t>
            </w:r>
            <w:r w:rsidR="00D44EC6" w:rsidRPr="00A252ED">
              <w:rPr>
                <w:color w:val="0070C0"/>
              </w:rPr>
              <w:t xml:space="preserve"> capacities are increased in</w:t>
            </w:r>
            <w:r w:rsidR="005A45EE">
              <w:rPr>
                <w:color w:val="0070C0"/>
              </w:rPr>
              <w:t xml:space="preserve"> senior students through ‘</w:t>
            </w:r>
            <w:proofErr w:type="spellStart"/>
            <w:r w:rsidR="005A45EE">
              <w:rPr>
                <w:color w:val="0070C0"/>
              </w:rPr>
              <w:t>iHelp</w:t>
            </w:r>
            <w:proofErr w:type="spellEnd"/>
            <w:r w:rsidR="005A45EE">
              <w:rPr>
                <w:color w:val="0070C0"/>
              </w:rPr>
              <w:t xml:space="preserve">’ </w:t>
            </w:r>
            <w:r w:rsidRPr="00A252ED">
              <w:rPr>
                <w:color w:val="0070C0"/>
              </w:rPr>
              <w:t>program.</w:t>
            </w:r>
          </w:p>
          <w:p w:rsidR="006662AE" w:rsidRPr="004E10D3" w:rsidRDefault="000935AC" w:rsidP="00A252ED">
            <w:pPr>
              <w:pStyle w:val="Intructional2"/>
              <w:numPr>
                <w:ilvl w:val="0"/>
                <w:numId w:val="40"/>
              </w:numPr>
              <w:spacing w:before="120"/>
              <w:ind w:left="401" w:hanging="401"/>
              <w:rPr>
                <w:vanish w:val="0"/>
                <w:color w:val="0070C0"/>
              </w:rPr>
            </w:pPr>
            <w:r w:rsidRPr="004E10D3">
              <w:rPr>
                <w:color w:val="0070C0"/>
              </w:rPr>
              <w:t>Product</w:t>
            </w:r>
            <w:r w:rsidR="006662AE" w:rsidRPr="004E10D3">
              <w:rPr>
                <w:vanish w:val="0"/>
                <w:color w:val="0070C0"/>
              </w:rPr>
              <w:t>To increase student growth in NAPLAN by o</w:t>
            </w:r>
            <w:r w:rsidR="00550EDE">
              <w:rPr>
                <w:vanish w:val="0"/>
                <w:color w:val="0070C0"/>
              </w:rPr>
              <w:t>ver 5</w:t>
            </w:r>
            <w:r w:rsidR="005E3F9C">
              <w:rPr>
                <w:vanish w:val="0"/>
                <w:color w:val="0070C0"/>
              </w:rPr>
              <w:t>% between Years 3 &amp; 5 in spelling and n</w:t>
            </w:r>
            <w:r w:rsidR="00F400FD">
              <w:rPr>
                <w:vanish w:val="0"/>
                <w:color w:val="0070C0"/>
              </w:rPr>
              <w:t>umeracy</w:t>
            </w:r>
            <w:r w:rsidR="006662AE" w:rsidRPr="004E10D3">
              <w:rPr>
                <w:vanish w:val="0"/>
                <w:color w:val="0070C0"/>
              </w:rPr>
              <w:t>.</w:t>
            </w:r>
          </w:p>
          <w:p w:rsidR="00803A6C" w:rsidRDefault="006662AE" w:rsidP="00803A6C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>To increase number of stu</w:t>
            </w:r>
            <w:r w:rsidR="00DF1485" w:rsidRPr="00A252ED">
              <w:rPr>
                <w:color w:val="0070C0"/>
              </w:rPr>
              <w:t>dents achieving the top two</w:t>
            </w:r>
            <w:r w:rsidRPr="00A252ED">
              <w:rPr>
                <w:color w:val="0070C0"/>
              </w:rPr>
              <w:t xml:space="preserve"> skill bands by 5%</w:t>
            </w:r>
            <w:r w:rsidR="00DF1485" w:rsidRPr="00A252ED">
              <w:rPr>
                <w:color w:val="0070C0"/>
              </w:rPr>
              <w:t xml:space="preserve"> in spelling &amp; numeracy</w:t>
            </w:r>
            <w:r w:rsidRPr="00A252ED">
              <w:rPr>
                <w:color w:val="0070C0"/>
              </w:rPr>
              <w:t>.</w:t>
            </w:r>
          </w:p>
          <w:p w:rsidR="00803A6C" w:rsidRPr="00803A6C" w:rsidRDefault="00803A6C" w:rsidP="00803A6C">
            <w:pPr>
              <w:pStyle w:val="ListParagraph"/>
              <w:ind w:left="401"/>
              <w:rPr>
                <w:color w:val="0070C0"/>
                <w:sz w:val="14"/>
                <w:szCs w:val="14"/>
              </w:rPr>
            </w:pPr>
          </w:p>
          <w:p w:rsidR="00A43525" w:rsidRPr="00A43525" w:rsidRDefault="00DF1485" w:rsidP="00A43525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>90</w:t>
            </w:r>
            <w:r w:rsidR="00D55423" w:rsidRPr="00A252ED">
              <w:rPr>
                <w:color w:val="0070C0"/>
              </w:rPr>
              <w:t>% of all K-2 s</w:t>
            </w:r>
            <w:r w:rsidR="00F400FD" w:rsidRPr="00A252ED">
              <w:rPr>
                <w:color w:val="0070C0"/>
              </w:rPr>
              <w:t>tudents achieving minimum bench</w:t>
            </w:r>
            <w:r w:rsidR="00D55423" w:rsidRPr="00A252ED">
              <w:rPr>
                <w:color w:val="0070C0"/>
              </w:rPr>
              <w:t>mark levels</w:t>
            </w:r>
            <w:r w:rsidRPr="00A252ED">
              <w:rPr>
                <w:color w:val="0070C0"/>
              </w:rPr>
              <w:t xml:space="preserve"> in reading</w:t>
            </w:r>
            <w:r w:rsidR="00803A6C">
              <w:rPr>
                <w:color w:val="0070C0"/>
              </w:rPr>
              <w:t>.</w:t>
            </w:r>
          </w:p>
          <w:p w:rsidR="00D55423" w:rsidRPr="00A252ED" w:rsidRDefault="00D55423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>To achieve one band increase for identified students in Band</w:t>
            </w:r>
            <w:r w:rsidR="00537A9F" w:rsidRPr="00A252ED">
              <w:rPr>
                <w:color w:val="0070C0"/>
              </w:rPr>
              <w:t>s</w:t>
            </w:r>
            <w:r w:rsidRPr="00A252ED">
              <w:rPr>
                <w:color w:val="0070C0"/>
              </w:rPr>
              <w:t xml:space="preserve"> 3</w:t>
            </w:r>
            <w:r w:rsidR="00F400FD" w:rsidRPr="00A252ED">
              <w:rPr>
                <w:color w:val="0070C0"/>
              </w:rPr>
              <w:t xml:space="preserve"> </w:t>
            </w:r>
            <w:r w:rsidRPr="00A252ED">
              <w:rPr>
                <w:color w:val="0070C0"/>
              </w:rPr>
              <w:t>&amp; 4 in Numeracy and Spelling.</w:t>
            </w:r>
          </w:p>
          <w:p w:rsidR="00D55423" w:rsidRPr="00A252ED" w:rsidRDefault="00D55423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>Maintain 80% of Year 5 student’s NAPLAN assess</w:t>
            </w:r>
            <w:r w:rsidR="00F400FD" w:rsidRPr="00A252ED">
              <w:rPr>
                <w:color w:val="0070C0"/>
              </w:rPr>
              <w:t xml:space="preserve">ment for </w:t>
            </w:r>
            <w:r w:rsidR="0072018F" w:rsidRPr="00A252ED">
              <w:rPr>
                <w:color w:val="0070C0"/>
              </w:rPr>
              <w:t>writing</w:t>
            </w:r>
            <w:r w:rsidR="00F400FD" w:rsidRPr="00A252ED">
              <w:rPr>
                <w:color w:val="0070C0"/>
              </w:rPr>
              <w:t xml:space="preserve"> achieving proficient </w:t>
            </w:r>
            <w:r w:rsidRPr="00A252ED">
              <w:rPr>
                <w:color w:val="0070C0"/>
              </w:rPr>
              <w:t>Band</w:t>
            </w:r>
            <w:r w:rsidR="00F400FD" w:rsidRPr="00A252ED">
              <w:rPr>
                <w:color w:val="0070C0"/>
              </w:rPr>
              <w:t>s.</w:t>
            </w:r>
            <w:r w:rsidRPr="00A252ED">
              <w:rPr>
                <w:color w:val="0070C0"/>
              </w:rPr>
              <w:t xml:space="preserve"> </w:t>
            </w:r>
          </w:p>
          <w:p w:rsidR="008D14FB" w:rsidRPr="00A252ED" w:rsidRDefault="008D14FB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 Students consistently perform at high levels on external and internal school performance measures.</w:t>
            </w:r>
          </w:p>
          <w:p w:rsidR="00E30AFF" w:rsidRPr="004E10D3" w:rsidRDefault="00E30AFF" w:rsidP="00A252ED">
            <w:pPr>
              <w:pStyle w:val="Intructional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4E10D3">
              <w:rPr>
                <w:color w:val="0070C0"/>
              </w:rPr>
              <w:t xml:space="preserve"> Assessments and teaching programs </w:t>
            </w:r>
            <w:r w:rsidR="00F400FD">
              <w:rPr>
                <w:color w:val="0070C0"/>
              </w:rPr>
              <w:t xml:space="preserve">are </w:t>
            </w:r>
            <w:r w:rsidRPr="004E10D3">
              <w:rPr>
                <w:color w:val="0070C0"/>
              </w:rPr>
              <w:t>linked to clusters in PLAN to ensure teac</w:t>
            </w:r>
            <w:r w:rsidR="00D44EC6">
              <w:rPr>
                <w:color w:val="0070C0"/>
              </w:rPr>
              <w:t>hing and learning is targeted for</w:t>
            </w:r>
            <w:r w:rsidRPr="004E10D3">
              <w:rPr>
                <w:color w:val="0070C0"/>
              </w:rPr>
              <w:t xml:space="preserve"> student needs.</w:t>
            </w:r>
            <w:r w:rsidR="00BB0268" w:rsidRPr="004E10D3">
              <w:rPr>
                <w:color w:val="0070C0"/>
              </w:rPr>
              <w:t xml:space="preserve"> Teachers to refine student assessment folders.</w:t>
            </w:r>
          </w:p>
          <w:p w:rsidR="0093494F" w:rsidRPr="00A252ED" w:rsidRDefault="0093494F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 Increase confidence in students to engage with texts and use the language of ‘Super Six’</w:t>
            </w:r>
            <w:r w:rsidR="0097701B" w:rsidRPr="00A252ED">
              <w:rPr>
                <w:color w:val="0070C0"/>
              </w:rPr>
              <w:t xml:space="preserve"> with all</w:t>
            </w:r>
            <w:r w:rsidR="00812122" w:rsidRPr="00A252ED">
              <w:rPr>
                <w:color w:val="0070C0"/>
              </w:rPr>
              <w:t xml:space="preserve"> of the</w:t>
            </w:r>
            <w:r w:rsidR="0097701B" w:rsidRPr="00A252ED">
              <w:rPr>
                <w:color w:val="0070C0"/>
              </w:rPr>
              <w:t xml:space="preserve"> learning community.</w:t>
            </w:r>
          </w:p>
          <w:p w:rsidR="00685253" w:rsidRPr="00A252ED" w:rsidRDefault="0093494F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 Students choose meta-cognitive strategies to meet the needs of the text.</w:t>
            </w:r>
          </w:p>
          <w:p w:rsidR="00685253" w:rsidRDefault="00666FE8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 Teachers regularly review learning with each student, ensuring all students have a clear understanding of how to improve their learning.</w:t>
            </w:r>
          </w:p>
          <w:p w:rsidR="00550EDE" w:rsidRPr="00550EDE" w:rsidRDefault="00550EDE" w:rsidP="00550EDE">
            <w:pPr>
              <w:rPr>
                <w:color w:val="0070C0"/>
              </w:rPr>
            </w:pPr>
          </w:p>
          <w:p w:rsidR="008951E6" w:rsidRPr="00A252ED" w:rsidRDefault="008951E6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lastRenderedPageBreak/>
              <w:t>Students are self-aware, build positive relationships and actively contribute to the school, the community and the society in which they live.</w:t>
            </w:r>
          </w:p>
          <w:p w:rsidR="000935AC" w:rsidRPr="004E10D3" w:rsidRDefault="00D55423" w:rsidP="00A252ED">
            <w:pPr>
              <w:pStyle w:val="Intructional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4E10D3">
              <w:rPr>
                <w:color w:val="0070C0"/>
              </w:rPr>
              <w:t xml:space="preserve">Teachers have fully implemented </w:t>
            </w:r>
            <w:r w:rsidR="00550EDE">
              <w:rPr>
                <w:color w:val="0070C0"/>
              </w:rPr>
              <w:t>English, Mathematics, Science, History and Geography</w:t>
            </w:r>
            <w:r w:rsidR="00A94E6A" w:rsidRPr="004E10D3">
              <w:rPr>
                <w:color w:val="0070C0"/>
              </w:rPr>
              <w:t xml:space="preserve"> NSW Australian syllabuses by 201</w:t>
            </w:r>
            <w:r w:rsidR="00550EDE">
              <w:rPr>
                <w:color w:val="0070C0"/>
              </w:rPr>
              <w:t>6</w:t>
            </w:r>
            <w:r w:rsidR="00A94E6A" w:rsidRPr="004E10D3">
              <w:rPr>
                <w:color w:val="0070C0"/>
              </w:rPr>
              <w:t>.</w:t>
            </w:r>
            <w:r w:rsidR="00550EDE">
              <w:rPr>
                <w:color w:val="0070C0"/>
              </w:rPr>
              <w:t>All Scope and Sequences completed by 2016.</w:t>
            </w:r>
          </w:p>
          <w:p w:rsidR="00E87465" w:rsidRPr="00A252ED" w:rsidRDefault="00A94E6A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 Teachers deliver quality teaching and learning programs through differentiate</w:t>
            </w:r>
            <w:r w:rsidR="001F15DE" w:rsidRPr="00A252ED">
              <w:rPr>
                <w:color w:val="0070C0"/>
              </w:rPr>
              <w:t>d literacy and n</w:t>
            </w:r>
            <w:r w:rsidR="00E87465" w:rsidRPr="00A252ED">
              <w:rPr>
                <w:color w:val="0070C0"/>
              </w:rPr>
              <w:t>umeracy lessons and strategies.</w:t>
            </w:r>
          </w:p>
          <w:p w:rsidR="00356206" w:rsidRPr="00A252ED" w:rsidRDefault="00E87465" w:rsidP="00A252ED">
            <w:pPr>
              <w:pStyle w:val="ListParagraph"/>
              <w:numPr>
                <w:ilvl w:val="0"/>
                <w:numId w:val="40"/>
              </w:numPr>
              <w:ind w:left="401" w:hanging="401"/>
              <w:rPr>
                <w:color w:val="0070C0"/>
              </w:rPr>
            </w:pPr>
            <w:r w:rsidRPr="00A252ED">
              <w:rPr>
                <w:color w:val="0070C0"/>
              </w:rPr>
              <w:t xml:space="preserve">Consistent whole school approach to assessment for </w:t>
            </w:r>
            <w:r w:rsidR="00C32B37" w:rsidRPr="00A252ED">
              <w:rPr>
                <w:color w:val="0070C0"/>
              </w:rPr>
              <w:t>Literacy and N</w:t>
            </w:r>
            <w:r w:rsidR="00DF1485" w:rsidRPr="00A252ED">
              <w:rPr>
                <w:color w:val="0070C0"/>
              </w:rPr>
              <w:t>umeracy plotted to PLAN.</w:t>
            </w:r>
            <w:r w:rsidR="00550EDE">
              <w:rPr>
                <w:color w:val="0070C0"/>
              </w:rPr>
              <w:t xml:space="preserve"> All PLAN data uploaded Week 8 K-6 and compared.</w:t>
            </w:r>
          </w:p>
          <w:p w:rsidR="00A252ED" w:rsidRPr="00A252ED" w:rsidRDefault="00356206" w:rsidP="00A252ED">
            <w:pPr>
              <w:pStyle w:val="Intructional2"/>
              <w:numPr>
                <w:ilvl w:val="0"/>
                <w:numId w:val="40"/>
              </w:numPr>
              <w:ind w:left="401" w:hanging="401"/>
              <w:rPr>
                <w:vanish w:val="0"/>
                <w:color w:val="0070C0"/>
              </w:rPr>
            </w:pPr>
            <w:r w:rsidRPr="004E10D3">
              <w:rPr>
                <w:vanish w:val="0"/>
                <w:color w:val="0070C0"/>
              </w:rPr>
              <w:t xml:space="preserve"> Teacher</w:t>
            </w:r>
            <w:r w:rsidR="00812122">
              <w:rPr>
                <w:vanish w:val="0"/>
                <w:color w:val="0070C0"/>
              </w:rPr>
              <w:t>s responsible for Professional L</w:t>
            </w:r>
            <w:r w:rsidRPr="004E10D3">
              <w:rPr>
                <w:vanish w:val="0"/>
                <w:color w:val="0070C0"/>
              </w:rPr>
              <w:t>earning that</w:t>
            </w:r>
            <w:r w:rsidR="00550EDE">
              <w:rPr>
                <w:vanish w:val="0"/>
                <w:color w:val="0070C0"/>
              </w:rPr>
              <w:t xml:space="preserve"> is in line with school targets and match to their PDP standards.</w:t>
            </w:r>
          </w:p>
          <w:p w:rsidR="00A252ED" w:rsidRPr="00A252ED" w:rsidRDefault="00A252ED" w:rsidP="00A252ED">
            <w:pPr>
              <w:pStyle w:val="Default"/>
              <w:numPr>
                <w:ilvl w:val="0"/>
                <w:numId w:val="40"/>
              </w:numPr>
              <w:ind w:left="401" w:hanging="401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252ED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Students use well-being and resilience pract</w:t>
            </w:r>
            <w:r w:rsidR="00550ED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ices across all school settings. Implementation of School Wellbeing Framework. All staff completed training – School Communities Working Together, Term 1.</w:t>
            </w:r>
            <w:r w:rsidR="00C214B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ARCO completed current training in 2016.</w:t>
            </w:r>
          </w:p>
          <w:p w:rsidR="005510A6" w:rsidRDefault="005510A6" w:rsidP="00A252ED">
            <w:pPr>
              <w:pStyle w:val="Intructional2"/>
              <w:ind w:left="401" w:hanging="401"/>
              <w:rPr>
                <w:vanish w:val="0"/>
                <w:color w:val="0070C0"/>
              </w:rPr>
            </w:pPr>
          </w:p>
          <w:p w:rsidR="005510A6" w:rsidRDefault="005510A6" w:rsidP="00A252ED">
            <w:pPr>
              <w:pStyle w:val="Intructional2"/>
              <w:ind w:left="401" w:hanging="401"/>
              <w:rPr>
                <w:vanish w:val="0"/>
                <w:color w:val="0070C0"/>
              </w:rPr>
            </w:pPr>
          </w:p>
          <w:p w:rsidR="005510A6" w:rsidRDefault="005510A6" w:rsidP="0097701B">
            <w:pPr>
              <w:pStyle w:val="Intructional2"/>
              <w:ind w:left="0"/>
              <w:rPr>
                <w:vanish w:val="0"/>
                <w:color w:val="0070C0"/>
              </w:rPr>
            </w:pPr>
          </w:p>
          <w:p w:rsidR="005510A6" w:rsidRDefault="005510A6" w:rsidP="0097701B">
            <w:pPr>
              <w:pStyle w:val="Intructional2"/>
              <w:ind w:left="0"/>
              <w:rPr>
                <w:vanish w:val="0"/>
                <w:color w:val="0070C0"/>
              </w:rPr>
            </w:pPr>
          </w:p>
          <w:p w:rsidR="005510A6" w:rsidRDefault="005510A6" w:rsidP="0097701B">
            <w:pPr>
              <w:pStyle w:val="Intructional2"/>
              <w:ind w:left="0"/>
              <w:rPr>
                <w:vanish w:val="0"/>
                <w:color w:val="0070C0"/>
              </w:rPr>
            </w:pPr>
          </w:p>
          <w:p w:rsidR="005510A6" w:rsidRDefault="005510A6" w:rsidP="0097701B">
            <w:pPr>
              <w:pStyle w:val="Intructional2"/>
              <w:ind w:left="0"/>
              <w:rPr>
                <w:vanish w:val="0"/>
                <w:color w:val="0070C0"/>
              </w:rPr>
            </w:pPr>
          </w:p>
          <w:p w:rsidR="005510A6" w:rsidRDefault="005510A6" w:rsidP="0097701B">
            <w:pPr>
              <w:pStyle w:val="Intructional2"/>
              <w:ind w:left="0"/>
              <w:rPr>
                <w:vanish w:val="0"/>
                <w:color w:val="0070C0"/>
              </w:rPr>
            </w:pPr>
          </w:p>
          <w:p w:rsidR="005510A6" w:rsidRDefault="005510A6" w:rsidP="0097701B">
            <w:pPr>
              <w:pStyle w:val="Intructional2"/>
              <w:ind w:left="0"/>
              <w:rPr>
                <w:vanish w:val="0"/>
                <w:color w:val="0070C0"/>
              </w:rPr>
            </w:pPr>
          </w:p>
          <w:p w:rsidR="000935AC" w:rsidRPr="004E10D3" w:rsidRDefault="00DF1485" w:rsidP="0097701B">
            <w:pPr>
              <w:pStyle w:val="Intructional2"/>
              <w:ind w:left="0"/>
              <w:rPr>
                <w:color w:val="0070C0"/>
              </w:rPr>
            </w:pPr>
            <w:r w:rsidRPr="004E10D3">
              <w:rPr>
                <w:color w:val="0070C0"/>
              </w:rPr>
              <w:t>:</w:t>
            </w:r>
            <w:r w:rsidR="000935AC" w:rsidRPr="004E10D3">
              <w:rPr>
                <w:color w:val="0070C0"/>
              </w:rPr>
              <w:t>[Enter the learning, teaching and leadership practices that are embedded and sustained in the school as a result of this strategic direction ]</w:t>
            </w:r>
          </w:p>
          <w:p w:rsidR="000935AC" w:rsidRPr="004E10D3" w:rsidRDefault="000935AC" w:rsidP="004919F8">
            <w:pPr>
              <w:spacing w:before="80"/>
              <w:rPr>
                <w:color w:val="0070C0"/>
              </w:rPr>
            </w:pPr>
          </w:p>
        </w:tc>
      </w:tr>
      <w:tr w:rsidR="00FD24A8" w:rsidRPr="008757DC" w:rsidTr="00D65BDD">
        <w:trPr>
          <w:trHeight w:val="57"/>
        </w:trPr>
        <w:tc>
          <w:tcPr>
            <w:tcW w:w="3731" w:type="dxa"/>
          </w:tcPr>
          <w:p w:rsidR="000935AC" w:rsidRPr="00350D67" w:rsidRDefault="000935AC" w:rsidP="00350D67">
            <w:pPr>
              <w:pStyle w:val="Intructional2"/>
              <w:spacing w:after="0" w:line="240" w:lineRule="auto"/>
              <w:rPr>
                <w:sz w:val="4"/>
                <w:szCs w:val="16"/>
              </w:rPr>
            </w:pPr>
          </w:p>
        </w:tc>
        <w:tc>
          <w:tcPr>
            <w:tcW w:w="236" w:type="dxa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97" w:type="dxa"/>
            <w:gridSpan w:val="5"/>
            <w:vMerge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808" w:type="dxa"/>
            <w:vMerge/>
          </w:tcPr>
          <w:p w:rsidR="000935AC" w:rsidRPr="00AA3E78" w:rsidRDefault="000935AC" w:rsidP="00885BCE">
            <w:pPr>
              <w:pStyle w:val="InstructionalHeading"/>
            </w:pPr>
          </w:p>
        </w:tc>
      </w:tr>
      <w:tr w:rsidR="00FD24A8" w:rsidRPr="008757DC" w:rsidTr="00D65BDD">
        <w:trPr>
          <w:trHeight w:val="567"/>
        </w:trPr>
        <w:tc>
          <w:tcPr>
            <w:tcW w:w="3731" w:type="dxa"/>
            <w:shd w:val="clear" w:color="auto" w:fill="E6E6E6"/>
            <w:vAlign w:val="center"/>
          </w:tcPr>
          <w:p w:rsidR="000935AC" w:rsidRPr="008F5B71" w:rsidRDefault="000935AC" w:rsidP="00781292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szCs w:val="20"/>
              </w:rPr>
              <w:t>IMPROVEMENT</w:t>
            </w:r>
            <w:r w:rsidRPr="008F5B7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MEASURE</w:t>
            </w:r>
            <w:r w:rsidRPr="008F5B71">
              <w:rPr>
                <w:b/>
                <w:color w:val="000000" w:themeColor="text1"/>
                <w:sz w:val="20"/>
                <w:lang w:val="en-US"/>
              </w:rPr>
              <w:t>/S</w:t>
            </w:r>
          </w:p>
        </w:tc>
        <w:tc>
          <w:tcPr>
            <w:tcW w:w="236" w:type="dxa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97" w:type="dxa"/>
            <w:gridSpan w:val="5"/>
            <w:vMerge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808" w:type="dxa"/>
            <w:vMerge/>
          </w:tcPr>
          <w:p w:rsidR="000935AC" w:rsidRPr="00AA3E78" w:rsidRDefault="000935AC" w:rsidP="00885BCE">
            <w:pPr>
              <w:pStyle w:val="InstructionalHeading"/>
            </w:pPr>
          </w:p>
        </w:tc>
      </w:tr>
      <w:tr w:rsidR="00FD24A8" w:rsidRPr="008757DC" w:rsidTr="00D65BDD">
        <w:trPr>
          <w:trHeight w:val="57"/>
          <w:hidden w:val="0"/>
        </w:trPr>
        <w:tc>
          <w:tcPr>
            <w:tcW w:w="3731" w:type="dxa"/>
          </w:tcPr>
          <w:p w:rsidR="000935AC" w:rsidRDefault="000935AC" w:rsidP="00EF48D0">
            <w:pPr>
              <w:pStyle w:val="Intructional2"/>
              <w:spacing w:after="0" w:line="240" w:lineRule="auto"/>
              <w:rPr>
                <w:vanish w:val="0"/>
                <w:sz w:val="4"/>
                <w:szCs w:val="16"/>
              </w:rPr>
            </w:pPr>
          </w:p>
          <w:p w:rsidR="00D65BDD" w:rsidRPr="00D65BDD" w:rsidRDefault="00D65BDD" w:rsidP="00392B9B">
            <w:pPr>
              <w:pStyle w:val="Default"/>
              <w:jc w:val="both"/>
              <w:rPr>
                <w:rFonts w:asciiTheme="majorHAnsi" w:hAnsiTheme="majorHAnsi" w:cstheme="majorHAnsi"/>
                <w:color w:val="0070C0"/>
                <w:sz w:val="18"/>
                <w:szCs w:val="18"/>
              </w:rPr>
            </w:pPr>
            <w:r w:rsidRPr="00D65BDD">
              <w:rPr>
                <w:rFonts w:asciiTheme="majorHAnsi" w:hAnsiTheme="majorHAnsi" w:cstheme="majorHAnsi"/>
                <w:color w:val="0070C0"/>
                <w:sz w:val="18"/>
                <w:szCs w:val="18"/>
              </w:rPr>
              <w:t xml:space="preserve">To ensure each student achieves one year of growth for each academic year of learning. </w:t>
            </w:r>
          </w:p>
          <w:p w:rsidR="00D65BDD" w:rsidRDefault="00D65BDD" w:rsidP="00392B9B">
            <w:pPr>
              <w:spacing w:before="4"/>
              <w:ind w:left="39" w:right="361"/>
              <w:jc w:val="both"/>
              <w:rPr>
                <w:rFonts w:asciiTheme="majorHAnsi" w:hAnsiTheme="majorHAnsi" w:cstheme="majorHAnsi"/>
                <w:color w:val="0070C0"/>
                <w:szCs w:val="18"/>
              </w:rPr>
            </w:pPr>
            <w:r w:rsidRPr="00D65BDD">
              <w:rPr>
                <w:rFonts w:asciiTheme="majorHAnsi" w:hAnsiTheme="majorHAnsi" w:cstheme="majorHAnsi"/>
                <w:color w:val="0070C0"/>
                <w:spacing w:val="-1"/>
                <w:szCs w:val="18"/>
              </w:rPr>
              <w:t>Data</w:t>
            </w:r>
            <w:r w:rsidRPr="00D65BDD">
              <w:rPr>
                <w:rFonts w:asciiTheme="majorHAnsi" w:hAnsiTheme="majorHAnsi" w:cstheme="majorHAnsi"/>
                <w:color w:val="0070C0"/>
                <w:spacing w:val="1"/>
                <w:szCs w:val="18"/>
              </w:rPr>
              <w:t xml:space="preserve"> </w:t>
            </w:r>
            <w:r w:rsidRPr="00D65BDD">
              <w:rPr>
                <w:rFonts w:asciiTheme="majorHAnsi" w:hAnsiTheme="majorHAnsi" w:cstheme="majorHAnsi"/>
                <w:color w:val="0070C0"/>
                <w:spacing w:val="-1"/>
                <w:szCs w:val="18"/>
              </w:rPr>
              <w:t>source:</w:t>
            </w:r>
            <w:r w:rsidRPr="00D65BDD">
              <w:rPr>
                <w:rFonts w:asciiTheme="majorHAnsi" w:hAnsiTheme="majorHAnsi" w:cstheme="majorHAnsi"/>
                <w:color w:val="0070C0"/>
                <w:szCs w:val="18"/>
              </w:rPr>
              <w:t xml:space="preserve"> </w:t>
            </w:r>
            <w:r w:rsidRPr="00D65BDD">
              <w:rPr>
                <w:rFonts w:asciiTheme="majorHAnsi" w:hAnsiTheme="majorHAnsi" w:cstheme="majorHAnsi"/>
                <w:color w:val="0070C0"/>
                <w:spacing w:val="-1"/>
                <w:szCs w:val="18"/>
              </w:rPr>
              <w:t>Reading</w:t>
            </w:r>
            <w:r w:rsidRPr="00D65BDD">
              <w:rPr>
                <w:rFonts w:asciiTheme="majorHAnsi" w:hAnsiTheme="majorHAnsi" w:cstheme="majorHAnsi"/>
                <w:color w:val="0070C0"/>
                <w:spacing w:val="1"/>
                <w:szCs w:val="18"/>
              </w:rPr>
              <w:t xml:space="preserve"> </w:t>
            </w:r>
            <w:r w:rsidRPr="00D65BDD">
              <w:rPr>
                <w:rFonts w:asciiTheme="majorHAnsi" w:hAnsiTheme="majorHAnsi" w:cstheme="majorHAnsi"/>
                <w:color w:val="0070C0"/>
                <w:spacing w:val="-1"/>
                <w:szCs w:val="18"/>
              </w:rPr>
              <w:t>Comprehension</w:t>
            </w:r>
            <w:r w:rsidRPr="00D65BDD">
              <w:rPr>
                <w:rFonts w:asciiTheme="majorHAnsi" w:hAnsiTheme="majorHAnsi" w:cstheme="majorHAnsi"/>
                <w:color w:val="0070C0"/>
                <w:spacing w:val="29"/>
                <w:szCs w:val="18"/>
              </w:rPr>
              <w:t xml:space="preserve"> </w:t>
            </w:r>
            <w:r w:rsidRPr="00D65BDD">
              <w:rPr>
                <w:rFonts w:asciiTheme="majorHAnsi" w:hAnsiTheme="majorHAnsi" w:cstheme="majorHAnsi"/>
                <w:color w:val="0070C0"/>
                <w:szCs w:val="18"/>
              </w:rPr>
              <w:t xml:space="preserve">Aspect </w:t>
            </w:r>
            <w:r w:rsidRPr="00D65BDD">
              <w:rPr>
                <w:rFonts w:asciiTheme="majorHAnsi" w:hAnsiTheme="majorHAnsi" w:cstheme="majorHAnsi"/>
                <w:color w:val="0070C0"/>
                <w:spacing w:val="-1"/>
                <w:szCs w:val="18"/>
              </w:rPr>
              <w:t>from</w:t>
            </w:r>
            <w:r w:rsidRPr="00D65BDD">
              <w:rPr>
                <w:rFonts w:asciiTheme="majorHAnsi" w:hAnsiTheme="majorHAnsi" w:cstheme="majorHAnsi"/>
                <w:color w:val="0070C0"/>
                <w:spacing w:val="1"/>
                <w:szCs w:val="18"/>
              </w:rPr>
              <w:t xml:space="preserve"> </w:t>
            </w:r>
            <w:r w:rsidRPr="00D65BDD">
              <w:rPr>
                <w:rFonts w:asciiTheme="majorHAnsi" w:hAnsiTheme="majorHAnsi" w:cstheme="majorHAnsi"/>
                <w:color w:val="0070C0"/>
                <w:szCs w:val="18"/>
              </w:rPr>
              <w:t>PLAN</w:t>
            </w:r>
          </w:p>
          <w:p w:rsidR="002D3D39" w:rsidRPr="002D3D39" w:rsidRDefault="002D3D39" w:rsidP="002D3D39">
            <w:pPr>
              <w:ind w:left="0"/>
              <w:jc w:val="both"/>
              <w:rPr>
                <w:rFonts w:cs="Arial"/>
                <w:szCs w:val="18"/>
              </w:rPr>
            </w:pPr>
            <w:r w:rsidRPr="002D3D39">
              <w:rPr>
                <w:rFonts w:cs="Arial"/>
                <w:color w:val="0070C0"/>
                <w:szCs w:val="18"/>
              </w:rPr>
              <w:t>Increase the percentage of Kindergarten students in reading comprehension cluster 3 and a</w:t>
            </w:r>
            <w:r w:rsidR="00502E55">
              <w:rPr>
                <w:rFonts w:cs="Arial"/>
                <w:color w:val="0070C0"/>
                <w:szCs w:val="18"/>
              </w:rPr>
              <w:t xml:space="preserve">bove to 90% in 2017 </w:t>
            </w:r>
            <w:r w:rsidR="00E56774">
              <w:rPr>
                <w:rFonts w:cs="Arial"/>
                <w:color w:val="0070C0"/>
                <w:szCs w:val="18"/>
              </w:rPr>
              <w:t>(</w:t>
            </w:r>
            <w:r w:rsidR="00E56774" w:rsidRPr="002D3D39">
              <w:rPr>
                <w:rFonts w:cs="Arial"/>
                <w:color w:val="0070C0"/>
                <w:szCs w:val="18"/>
              </w:rPr>
              <w:t>85</w:t>
            </w:r>
            <w:r w:rsidRPr="002D3D39">
              <w:rPr>
                <w:rFonts w:cs="Arial"/>
                <w:color w:val="0070C0"/>
                <w:szCs w:val="18"/>
              </w:rPr>
              <w:t>% in 2016). Increase the percentage of Year 1 students in reading comprehension cluster 5 and above, from 70% in 2</w:t>
            </w:r>
            <w:r w:rsidR="00550EDE">
              <w:rPr>
                <w:rFonts w:cs="Arial"/>
                <w:color w:val="0070C0"/>
                <w:szCs w:val="18"/>
              </w:rPr>
              <w:t>014 to 78% in 2016</w:t>
            </w:r>
            <w:r w:rsidRPr="002D3D39">
              <w:rPr>
                <w:rFonts w:cs="Arial"/>
                <w:color w:val="0070C0"/>
                <w:szCs w:val="18"/>
              </w:rPr>
              <w:t xml:space="preserve">. Increase the percentage of Year 2 students in reading comprehension cluster 7 and above, from 60% in </w:t>
            </w:r>
            <w:r w:rsidR="00550EDE">
              <w:rPr>
                <w:rFonts w:cs="Arial"/>
                <w:color w:val="0070C0"/>
                <w:szCs w:val="18"/>
              </w:rPr>
              <w:t xml:space="preserve">2014 to 75% in 2017 </w:t>
            </w:r>
            <w:r w:rsidR="00E56774">
              <w:rPr>
                <w:rFonts w:cs="Arial"/>
                <w:color w:val="0070C0"/>
                <w:szCs w:val="18"/>
              </w:rPr>
              <w:t>(</w:t>
            </w:r>
            <w:r w:rsidR="00E56774" w:rsidRPr="002D3D39">
              <w:rPr>
                <w:rFonts w:cs="Arial"/>
                <w:color w:val="0070C0"/>
                <w:szCs w:val="18"/>
              </w:rPr>
              <w:t>70</w:t>
            </w:r>
            <w:r w:rsidRPr="002D3D39">
              <w:rPr>
                <w:rFonts w:cs="Arial"/>
                <w:color w:val="0070C0"/>
                <w:szCs w:val="18"/>
              </w:rPr>
              <w:t xml:space="preserve">% in 2016) Increase the percentage of Year 3 students in reading comprehension cluster 8 and above, from 30% in </w:t>
            </w:r>
            <w:r w:rsidR="00550EDE">
              <w:rPr>
                <w:rFonts w:cs="Arial"/>
                <w:color w:val="0070C0"/>
                <w:szCs w:val="18"/>
              </w:rPr>
              <w:t xml:space="preserve">2014 to 60% in 2017 </w:t>
            </w:r>
            <w:bookmarkStart w:id="0" w:name="_GoBack"/>
            <w:bookmarkEnd w:id="0"/>
            <w:r w:rsidR="00E56774">
              <w:rPr>
                <w:rFonts w:cs="Arial"/>
                <w:color w:val="0070C0"/>
                <w:szCs w:val="18"/>
              </w:rPr>
              <w:t>(</w:t>
            </w:r>
            <w:r w:rsidR="00E56774" w:rsidRPr="002D3D39">
              <w:rPr>
                <w:rFonts w:cs="Arial"/>
                <w:color w:val="0070C0"/>
                <w:szCs w:val="18"/>
              </w:rPr>
              <w:t>50</w:t>
            </w:r>
            <w:r w:rsidRPr="002D3D39">
              <w:rPr>
                <w:rFonts w:cs="Arial"/>
                <w:color w:val="0070C0"/>
                <w:szCs w:val="18"/>
              </w:rPr>
              <w:t>% in 2016). Increase the percentage of Year 4 students in reading comprehension cluster 9 and above, from 35% in 2</w:t>
            </w:r>
            <w:r w:rsidR="00C214B5">
              <w:rPr>
                <w:rFonts w:cs="Arial"/>
                <w:color w:val="0070C0"/>
                <w:szCs w:val="18"/>
              </w:rPr>
              <w:t xml:space="preserve">014 to 60% in </w:t>
            </w:r>
            <w:r w:rsidR="00E56774">
              <w:rPr>
                <w:rFonts w:cs="Arial"/>
                <w:color w:val="0070C0"/>
                <w:szCs w:val="18"/>
              </w:rPr>
              <w:t xml:space="preserve">2017 </w:t>
            </w:r>
            <w:r w:rsidR="00E56774" w:rsidRPr="002D3D39">
              <w:rPr>
                <w:rFonts w:cs="Arial"/>
                <w:color w:val="0070C0"/>
                <w:szCs w:val="18"/>
              </w:rPr>
              <w:t>50</w:t>
            </w:r>
            <w:r w:rsidRPr="002D3D39">
              <w:rPr>
                <w:rFonts w:cs="Arial"/>
                <w:color w:val="0070C0"/>
                <w:szCs w:val="18"/>
              </w:rPr>
              <w:t>% in 2016). Increase the percentage of Year 5 students in reading comprehension cluster 10 and above, from 60% in 20</w:t>
            </w:r>
            <w:r w:rsidR="00C214B5">
              <w:rPr>
                <w:rFonts w:cs="Arial"/>
                <w:color w:val="0070C0"/>
                <w:szCs w:val="18"/>
              </w:rPr>
              <w:t xml:space="preserve">14 to 80% in 2017 </w:t>
            </w:r>
            <w:r w:rsidR="00C214B5">
              <w:rPr>
                <w:rFonts w:cs="Arial"/>
                <w:color w:val="0070C0"/>
                <w:szCs w:val="18"/>
              </w:rPr>
              <w:lastRenderedPageBreak/>
              <w:t>(</w:t>
            </w:r>
            <w:r w:rsidRPr="002D3D39">
              <w:rPr>
                <w:rFonts w:cs="Arial"/>
                <w:color w:val="0070C0"/>
                <w:szCs w:val="18"/>
              </w:rPr>
              <w:t>74% in 2016). Increase the percentage of Year 6 students in reading comprehension cluster 11 and above, from 60% in 2</w:t>
            </w:r>
            <w:r w:rsidR="00C214B5">
              <w:rPr>
                <w:rFonts w:cs="Arial"/>
                <w:color w:val="0070C0"/>
                <w:szCs w:val="18"/>
              </w:rPr>
              <w:t xml:space="preserve">014 to 78% in 2017 </w:t>
            </w:r>
            <w:r w:rsidR="00E56774">
              <w:rPr>
                <w:rFonts w:cs="Arial"/>
                <w:color w:val="0070C0"/>
                <w:szCs w:val="18"/>
              </w:rPr>
              <w:t>(</w:t>
            </w:r>
            <w:r w:rsidR="00E56774" w:rsidRPr="002D3D39">
              <w:rPr>
                <w:rFonts w:cs="Arial"/>
                <w:color w:val="0070C0"/>
                <w:szCs w:val="18"/>
              </w:rPr>
              <w:t>78</w:t>
            </w:r>
            <w:r w:rsidRPr="002D3D39">
              <w:rPr>
                <w:rFonts w:cs="Arial"/>
                <w:color w:val="0070C0"/>
                <w:szCs w:val="18"/>
              </w:rPr>
              <w:t>% in 2016).</w:t>
            </w:r>
          </w:p>
          <w:p w:rsidR="00392B9B" w:rsidRPr="00392B9B" w:rsidRDefault="00392B9B" w:rsidP="00392B9B">
            <w:pPr>
              <w:ind w:left="0" w:firstLine="39"/>
              <w:jc w:val="both"/>
              <w:rPr>
                <w:rFonts w:cs="Arial"/>
                <w:color w:val="006BB6" w:themeColor="accent5" w:themeTint="BF"/>
                <w:szCs w:val="18"/>
              </w:rPr>
            </w:pPr>
            <w:r w:rsidRPr="00392B9B">
              <w:rPr>
                <w:rFonts w:cs="Arial"/>
                <w:color w:val="006BB6" w:themeColor="accent5" w:themeTint="BF"/>
                <w:szCs w:val="18"/>
              </w:rPr>
              <w:t>Improvement Measures in Early Arithmetical Strategies across K-2 from 2014 to 2017</w:t>
            </w:r>
          </w:p>
          <w:p w:rsidR="00392B9B" w:rsidRPr="00392B9B" w:rsidRDefault="00392B9B" w:rsidP="00392B9B">
            <w:pPr>
              <w:ind w:left="0" w:firstLine="39"/>
              <w:jc w:val="both"/>
              <w:rPr>
                <w:rFonts w:cs="Arial"/>
                <w:color w:val="006BB6" w:themeColor="accent5" w:themeTint="BF"/>
                <w:szCs w:val="18"/>
              </w:rPr>
            </w:pPr>
            <w:r w:rsidRPr="00392B9B">
              <w:rPr>
                <w:rFonts w:cs="Arial"/>
                <w:color w:val="006BB6" w:themeColor="accent5" w:themeTint="BF"/>
                <w:szCs w:val="18"/>
              </w:rPr>
              <w:t>Data Source: Early Arithmetic Strategies</w:t>
            </w:r>
          </w:p>
          <w:p w:rsidR="00392B9B" w:rsidRPr="00392B9B" w:rsidRDefault="00392B9B" w:rsidP="00392B9B">
            <w:pPr>
              <w:ind w:left="0" w:firstLine="39"/>
              <w:jc w:val="both"/>
              <w:rPr>
                <w:rFonts w:cs="Arial"/>
                <w:color w:val="006BB6" w:themeColor="accent5" w:themeTint="BF"/>
                <w:szCs w:val="18"/>
              </w:rPr>
            </w:pPr>
            <w:r w:rsidRPr="00392B9B">
              <w:rPr>
                <w:rFonts w:cs="Arial"/>
                <w:color w:val="006BB6" w:themeColor="accent5" w:themeTint="BF"/>
                <w:szCs w:val="18"/>
              </w:rPr>
              <w:t>Strategies from PLAN</w:t>
            </w:r>
          </w:p>
          <w:p w:rsidR="00392B9B" w:rsidRPr="00392B9B" w:rsidRDefault="00392B9B" w:rsidP="00392B9B">
            <w:pPr>
              <w:ind w:left="0" w:firstLine="39"/>
              <w:jc w:val="both"/>
              <w:rPr>
                <w:rFonts w:cs="Arial"/>
                <w:color w:val="006BB6" w:themeColor="accent5" w:themeTint="BF"/>
                <w:szCs w:val="18"/>
              </w:rPr>
            </w:pPr>
            <w:r w:rsidRPr="00392B9B">
              <w:rPr>
                <w:rFonts w:cs="Arial"/>
                <w:color w:val="006BB6" w:themeColor="accent5" w:themeTint="BF"/>
                <w:szCs w:val="18"/>
              </w:rPr>
              <w:t>Increase the percentage of Kindergarten student at the figurative level or beyond, from 30% in 2</w:t>
            </w:r>
            <w:r w:rsidR="00C214B5">
              <w:rPr>
                <w:rFonts w:cs="Arial"/>
                <w:color w:val="006BB6" w:themeColor="accent5" w:themeTint="BF"/>
                <w:szCs w:val="18"/>
              </w:rPr>
              <w:t xml:space="preserve">014 to 60% in 2017 </w:t>
            </w:r>
            <w:proofErr w:type="gramStart"/>
            <w:r w:rsidR="00C214B5">
              <w:rPr>
                <w:rFonts w:cs="Arial"/>
                <w:color w:val="006BB6" w:themeColor="accent5" w:themeTint="BF"/>
                <w:szCs w:val="18"/>
              </w:rPr>
              <w:t>(</w:t>
            </w:r>
            <w:r w:rsidRPr="00392B9B">
              <w:rPr>
                <w:rFonts w:cs="Arial"/>
                <w:color w:val="006BB6" w:themeColor="accent5" w:themeTint="BF"/>
                <w:szCs w:val="18"/>
              </w:rPr>
              <w:t xml:space="preserve"> 50</w:t>
            </w:r>
            <w:proofErr w:type="gramEnd"/>
            <w:r w:rsidRPr="00392B9B">
              <w:rPr>
                <w:rFonts w:cs="Arial"/>
                <w:color w:val="006BB6" w:themeColor="accent5" w:themeTint="BF"/>
                <w:szCs w:val="18"/>
              </w:rPr>
              <w:t>% in 2016). Increase the percentage of Year 1 students at the counting on level or beyond, from 40% in 20</w:t>
            </w:r>
            <w:r w:rsidR="00C214B5">
              <w:rPr>
                <w:rFonts w:cs="Arial"/>
                <w:color w:val="006BB6" w:themeColor="accent5" w:themeTint="BF"/>
                <w:szCs w:val="18"/>
              </w:rPr>
              <w:t>14 to 70% in 2017 (</w:t>
            </w:r>
            <w:r w:rsidRPr="00392B9B">
              <w:rPr>
                <w:rFonts w:cs="Arial"/>
                <w:color w:val="006BB6" w:themeColor="accent5" w:themeTint="BF"/>
                <w:szCs w:val="18"/>
              </w:rPr>
              <w:t>60% in 2016). Increase the percentage of Year 2 students at the facile level or beyond, from 25% in 2</w:t>
            </w:r>
            <w:r w:rsidR="00C214B5">
              <w:rPr>
                <w:rFonts w:cs="Arial"/>
                <w:color w:val="006BB6" w:themeColor="accent5" w:themeTint="BF"/>
                <w:szCs w:val="18"/>
              </w:rPr>
              <w:t>014 to 60% in 2017 (</w:t>
            </w:r>
            <w:r w:rsidRPr="00392B9B">
              <w:rPr>
                <w:rFonts w:cs="Arial"/>
                <w:color w:val="006BB6" w:themeColor="accent5" w:themeTint="BF"/>
                <w:szCs w:val="18"/>
              </w:rPr>
              <w:t>45% in 2016)</w:t>
            </w:r>
            <w:r>
              <w:rPr>
                <w:rFonts w:cs="Arial"/>
                <w:color w:val="006BB6" w:themeColor="accent5" w:themeTint="BF"/>
                <w:szCs w:val="18"/>
              </w:rPr>
              <w:t>.</w:t>
            </w:r>
          </w:p>
          <w:p w:rsidR="00857801" w:rsidRPr="00857801" w:rsidRDefault="00857801" w:rsidP="00857801">
            <w:pPr>
              <w:ind w:left="39"/>
              <w:rPr>
                <w:color w:val="0070C0"/>
              </w:rPr>
            </w:pPr>
            <w:r w:rsidRPr="00857801">
              <w:rPr>
                <w:color w:val="0070C0"/>
              </w:rPr>
              <w:t>Increase the percentage of Year 3 students at the facile level or beyond from 35% in 20</w:t>
            </w:r>
            <w:r w:rsidR="00C214B5">
              <w:rPr>
                <w:color w:val="0070C0"/>
              </w:rPr>
              <w:t>14 to 65% in 2017 (</w:t>
            </w:r>
            <w:r w:rsidRPr="00857801">
              <w:rPr>
                <w:color w:val="0070C0"/>
              </w:rPr>
              <w:t>60% in 2016).</w:t>
            </w:r>
          </w:p>
          <w:p w:rsidR="00857801" w:rsidRPr="00857801" w:rsidRDefault="00857801" w:rsidP="00857801">
            <w:pPr>
              <w:ind w:left="39"/>
              <w:rPr>
                <w:color w:val="0070C0"/>
              </w:rPr>
            </w:pPr>
            <w:r w:rsidRPr="00857801">
              <w:rPr>
                <w:color w:val="0070C0"/>
              </w:rPr>
              <w:t>Increase the percentage of Year 4 students at the facile level or beyond from 54% in 2</w:t>
            </w:r>
            <w:r w:rsidR="00C214B5">
              <w:rPr>
                <w:color w:val="0070C0"/>
              </w:rPr>
              <w:t xml:space="preserve">014 to 65% in 2017 </w:t>
            </w:r>
            <w:r w:rsidR="00E56774">
              <w:rPr>
                <w:color w:val="0070C0"/>
              </w:rPr>
              <w:t>(</w:t>
            </w:r>
            <w:r w:rsidR="00E56774" w:rsidRPr="00857801">
              <w:rPr>
                <w:color w:val="0070C0"/>
              </w:rPr>
              <w:t>60</w:t>
            </w:r>
            <w:r w:rsidRPr="00857801">
              <w:rPr>
                <w:color w:val="0070C0"/>
              </w:rPr>
              <w:t>% in 2016).</w:t>
            </w:r>
          </w:p>
          <w:p w:rsidR="00857801" w:rsidRPr="00857801" w:rsidRDefault="00857801" w:rsidP="00857801">
            <w:pPr>
              <w:ind w:left="39"/>
              <w:rPr>
                <w:color w:val="0070C0"/>
              </w:rPr>
            </w:pPr>
            <w:r w:rsidRPr="00857801">
              <w:rPr>
                <w:color w:val="0070C0"/>
              </w:rPr>
              <w:t>Increase in the percentage of Year 5 students at the facile level or beyond from 83% in 2</w:t>
            </w:r>
            <w:r w:rsidR="00C214B5">
              <w:rPr>
                <w:color w:val="0070C0"/>
              </w:rPr>
              <w:t xml:space="preserve">014 to 85% in 2017 </w:t>
            </w:r>
            <w:r w:rsidR="00E56774">
              <w:rPr>
                <w:color w:val="0070C0"/>
              </w:rPr>
              <w:t>(</w:t>
            </w:r>
            <w:r w:rsidR="00E56774" w:rsidRPr="00857801">
              <w:rPr>
                <w:color w:val="0070C0"/>
              </w:rPr>
              <w:t>85</w:t>
            </w:r>
            <w:r w:rsidRPr="00857801">
              <w:rPr>
                <w:color w:val="0070C0"/>
              </w:rPr>
              <w:t>% in 2016).</w:t>
            </w:r>
          </w:p>
          <w:p w:rsidR="00D65BDD" w:rsidRPr="00A252ED" w:rsidRDefault="00D65BDD" w:rsidP="00857801">
            <w:pPr>
              <w:ind w:left="0"/>
              <w:rPr>
                <w:color w:val="0070C0"/>
              </w:rPr>
            </w:pPr>
          </w:p>
        </w:tc>
        <w:tc>
          <w:tcPr>
            <w:tcW w:w="236" w:type="dxa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97" w:type="dxa"/>
            <w:gridSpan w:val="5"/>
            <w:vMerge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808" w:type="dxa"/>
            <w:vMerge/>
          </w:tcPr>
          <w:p w:rsidR="000935AC" w:rsidRPr="00AA3E78" w:rsidRDefault="000935AC" w:rsidP="00885BCE">
            <w:pPr>
              <w:pStyle w:val="InstructionalHeading"/>
            </w:pPr>
          </w:p>
        </w:tc>
      </w:tr>
      <w:tr w:rsidR="00FD24A8" w:rsidRPr="008757DC" w:rsidTr="00D65BDD">
        <w:trPr>
          <w:trHeight w:val="80"/>
        </w:trPr>
        <w:tc>
          <w:tcPr>
            <w:tcW w:w="3731" w:type="dxa"/>
          </w:tcPr>
          <w:p w:rsidR="000935AC" w:rsidRPr="00113E8C" w:rsidRDefault="000935AC" w:rsidP="003571C8">
            <w:pPr>
              <w:pStyle w:val="Intructional2"/>
              <w:spacing w:before="120"/>
              <w:ind w:left="0"/>
              <w:rPr>
                <w:rFonts w:asciiTheme="majorHAnsi" w:hAnsiTheme="majorHAnsi" w:cstheme="majorHAnsi"/>
                <w:i/>
                <w:color w:val="0070C0"/>
                <w:sz w:val="16"/>
                <w:szCs w:val="16"/>
              </w:rPr>
            </w:pPr>
            <w:r w:rsidRPr="00113E8C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lastRenderedPageBreak/>
              <w:t xml:space="preserve">[Enter the high level quantitative or qualitative improvement measure/s resulting from the achievement of the Processes in this strategic direction </w:t>
            </w:r>
            <w:r w:rsidRPr="00113E8C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br/>
            </w:r>
            <w:r w:rsidRPr="00113E8C">
              <w:rPr>
                <w:rFonts w:asciiTheme="majorHAnsi" w:hAnsiTheme="majorHAnsi" w:cstheme="majorHAnsi"/>
                <w:i/>
                <w:color w:val="0070C0"/>
                <w:sz w:val="16"/>
                <w:szCs w:val="16"/>
              </w:rPr>
              <w:t>Note: this links to the first bullet-point in the Product column]</w:t>
            </w:r>
          </w:p>
          <w:p w:rsidR="000935AC" w:rsidRPr="00113E8C" w:rsidRDefault="000935AC" w:rsidP="000E44DD">
            <w:pPr>
              <w:pStyle w:val="Intructional2"/>
              <w:rPr>
                <w:rFonts w:asciiTheme="majorHAnsi" w:hAnsiTheme="majorHAnsi" w:cstheme="majorHAnsi"/>
                <w:color w:val="0070C0"/>
                <w:sz w:val="16"/>
                <w:szCs w:val="16"/>
              </w:rPr>
            </w:pPr>
            <w:r w:rsidRPr="00113E8C">
              <w:rPr>
                <w:rFonts w:asciiTheme="majorHAnsi" w:hAnsiTheme="majorHAnsi" w:cstheme="majorHAnsi"/>
                <w:color w:val="0070C0"/>
                <w:sz w:val="16"/>
                <w:szCs w:val="16"/>
              </w:rPr>
              <w:t>[Enter the equivalent quantitative or qualitative improvement measure/s relating to each significant subgroup of the student population]</w:t>
            </w:r>
          </w:p>
        </w:tc>
        <w:tc>
          <w:tcPr>
            <w:tcW w:w="236" w:type="dxa"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97" w:type="dxa"/>
            <w:gridSpan w:val="5"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734" w:type="dxa"/>
            <w:gridSpan w:val="7"/>
          </w:tcPr>
          <w:p w:rsidR="000935AC" w:rsidRPr="008641DA" w:rsidRDefault="000935AC" w:rsidP="00885BCE">
            <w:pPr>
              <w:pStyle w:val="InstructionalHeading"/>
            </w:pPr>
          </w:p>
        </w:tc>
        <w:tc>
          <w:tcPr>
            <w:tcW w:w="236" w:type="dxa"/>
            <w:gridSpan w:val="2"/>
          </w:tcPr>
          <w:p w:rsidR="000935AC" w:rsidRPr="008757DC" w:rsidRDefault="000935AC" w:rsidP="0080201A">
            <w:pPr>
              <w:pStyle w:val="Intructional"/>
            </w:pPr>
          </w:p>
        </w:tc>
        <w:tc>
          <w:tcPr>
            <w:tcW w:w="3808" w:type="dxa"/>
          </w:tcPr>
          <w:p w:rsidR="000935AC" w:rsidRPr="00AA3E78" w:rsidRDefault="000935AC" w:rsidP="00885BCE">
            <w:pPr>
              <w:pStyle w:val="InstructionalHeading"/>
            </w:pPr>
          </w:p>
        </w:tc>
      </w:tr>
      <w:tr w:rsidR="000935AC" w:rsidRPr="008F5B71" w:rsidTr="008F5B71">
        <w:trPr>
          <w:trHeight w:val="794"/>
        </w:trPr>
        <w:tc>
          <w:tcPr>
            <w:tcW w:w="15778" w:type="dxa"/>
            <w:gridSpan w:val="19"/>
            <w:shd w:val="clear" w:color="auto" w:fill="BA0C2F" w:themeFill="accent3"/>
            <w:vAlign w:val="center"/>
          </w:tcPr>
          <w:p w:rsidR="000935AC" w:rsidRPr="00BB0268" w:rsidRDefault="000935AC" w:rsidP="00DF2438">
            <w:pPr>
              <w:pStyle w:val="InstructionalHeading"/>
              <w:rPr>
                <w:rStyle w:val="Heading1Char"/>
                <w:rFonts w:asciiTheme="minorHAnsi" w:hAnsiTheme="minorHAnsi" w:cstheme="minorHAnsi"/>
                <w:b/>
                <w:color w:val="009AD0"/>
                <w:sz w:val="22"/>
              </w:rPr>
            </w:pPr>
            <w:r w:rsidRPr="008F5B71">
              <w:rPr>
                <w:rStyle w:val="Heading1Char"/>
                <w:color w:val="FFFFFF" w:themeColor="background1"/>
                <w:sz w:val="36"/>
                <w:szCs w:val="36"/>
              </w:rPr>
              <w:t>Strategic direction 2:</w:t>
            </w:r>
            <w:r w:rsidRPr="008F5B71">
              <w:rPr>
                <w:rStyle w:val="Heading1Char"/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BB0268" w:rsidRPr="007B0358">
              <w:rPr>
                <w:rStyle w:val="Heading1Char"/>
                <w:b/>
                <w:color w:val="FFFFFF" w:themeColor="background1"/>
                <w:sz w:val="22"/>
              </w:rPr>
              <w:t xml:space="preserve">Staff leading innovative practices through a culture </w:t>
            </w:r>
            <w:r w:rsidR="00BB0268" w:rsidRPr="007B0358">
              <w:rPr>
                <w:color w:val="FFFFFF" w:themeColor="background1"/>
                <w:sz w:val="22"/>
                <w:lang w:val="en-US"/>
              </w:rPr>
              <w:t>of planning and collaboration</w:t>
            </w:r>
            <w:r w:rsidR="00BB0268" w:rsidRPr="007B0358">
              <w:rPr>
                <w:rFonts w:eastAsia="Times New Roman"/>
                <w:bCs/>
                <w:sz w:val="22"/>
              </w:rPr>
              <w:t xml:space="preserve">, </w:t>
            </w:r>
            <w:r w:rsidR="00666FE8" w:rsidRPr="007B0358">
              <w:rPr>
                <w:rFonts w:eastAsia="Times New Roman"/>
                <w:bCs/>
                <w:color w:val="FFFFFF" w:themeColor="background1"/>
                <w:sz w:val="22"/>
              </w:rPr>
              <w:t>dynamic educational</w:t>
            </w:r>
            <w:r w:rsidR="00BB0268" w:rsidRPr="007B0358">
              <w:rPr>
                <w:rFonts w:eastAsia="Times New Roman"/>
                <w:bCs/>
                <w:color w:val="FFFFFF" w:themeColor="background1"/>
                <w:sz w:val="22"/>
              </w:rPr>
              <w:t xml:space="preserve"> leadership, learning engagement </w:t>
            </w:r>
            <w:r w:rsidR="00666FE8" w:rsidRPr="007B0358">
              <w:rPr>
                <w:rFonts w:eastAsia="Times New Roman"/>
                <w:bCs/>
                <w:color w:val="FFFFFF" w:themeColor="background1"/>
                <w:sz w:val="22"/>
              </w:rPr>
              <w:t>and professional</w:t>
            </w:r>
            <w:r w:rsidR="00BB0268" w:rsidRPr="007B0358">
              <w:rPr>
                <w:rFonts w:eastAsia="Times New Roman"/>
                <w:bCs/>
                <w:color w:val="FFFFFF" w:themeColor="background1"/>
                <w:sz w:val="22"/>
              </w:rPr>
              <w:t xml:space="preserve"> accomplishment</w:t>
            </w:r>
            <w:r w:rsidR="00BB0268" w:rsidRPr="007B0358">
              <w:rPr>
                <w:rFonts w:eastAsia="Times New Roman"/>
                <w:color w:val="FFFFFF" w:themeColor="background1"/>
                <w:sz w:val="22"/>
              </w:rPr>
              <w:t>.</w:t>
            </w:r>
          </w:p>
        </w:tc>
      </w:tr>
      <w:tr w:rsidR="00FD24A8" w:rsidRPr="008757DC" w:rsidTr="000935AC">
        <w:trPr>
          <w:trHeight w:hRule="exact" w:val="227"/>
        </w:trPr>
        <w:tc>
          <w:tcPr>
            <w:tcW w:w="3731" w:type="dxa"/>
          </w:tcPr>
          <w:p w:rsidR="000935AC" w:rsidRPr="008757DC" w:rsidRDefault="000935AC" w:rsidP="001B3340"/>
        </w:tc>
        <w:tc>
          <w:tcPr>
            <w:tcW w:w="235" w:type="dxa"/>
          </w:tcPr>
          <w:p w:rsidR="000935AC" w:rsidRPr="008757DC" w:rsidRDefault="000935AC" w:rsidP="001B3340"/>
        </w:tc>
        <w:tc>
          <w:tcPr>
            <w:tcW w:w="3727" w:type="dxa"/>
            <w:gridSpan w:val="4"/>
          </w:tcPr>
          <w:p w:rsidR="000935AC" w:rsidRPr="008757DC" w:rsidRDefault="000935AC" w:rsidP="001B3340"/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734" w:type="dxa"/>
            <w:gridSpan w:val="7"/>
          </w:tcPr>
          <w:p w:rsidR="000935AC" w:rsidRPr="008757DC" w:rsidRDefault="000935AC" w:rsidP="001B3340">
            <w:pPr>
              <w:pStyle w:val="Body"/>
            </w:pPr>
          </w:p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879" w:type="dxa"/>
            <w:gridSpan w:val="2"/>
          </w:tcPr>
          <w:p w:rsidR="000935AC" w:rsidRPr="008757DC" w:rsidRDefault="000935AC" w:rsidP="001B3340"/>
        </w:tc>
      </w:tr>
      <w:tr w:rsidR="00FD24A8" w:rsidRPr="00E32F37" w:rsidTr="000935AC">
        <w:trPr>
          <w:trHeight w:hRule="exact" w:val="567"/>
        </w:trPr>
        <w:tc>
          <w:tcPr>
            <w:tcW w:w="3731" w:type="dxa"/>
            <w:shd w:val="clear" w:color="auto" w:fill="E6E6E6"/>
            <w:vAlign w:val="center"/>
          </w:tcPr>
          <w:p w:rsidR="000935AC" w:rsidRPr="008F5B71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PURPOSE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0935AC" w:rsidRPr="00E32F37" w:rsidRDefault="000935AC" w:rsidP="001B3340">
            <w:pPr>
              <w:rPr>
                <w:color w:val="FFFFFF" w:themeColor="background1"/>
              </w:rPr>
            </w:pPr>
          </w:p>
        </w:tc>
        <w:tc>
          <w:tcPr>
            <w:tcW w:w="3798" w:type="dxa"/>
            <w:gridSpan w:val="5"/>
            <w:shd w:val="clear" w:color="auto" w:fill="E6E6E6"/>
            <w:vAlign w:val="center"/>
          </w:tcPr>
          <w:p w:rsidR="000935AC" w:rsidRPr="008F5B71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PEOPLE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0935AC" w:rsidRPr="00E32F37" w:rsidRDefault="000935AC" w:rsidP="001B3340">
            <w:pPr>
              <w:rPr>
                <w:color w:val="FFFFFF" w:themeColor="background1"/>
              </w:rPr>
            </w:pPr>
          </w:p>
        </w:tc>
        <w:tc>
          <w:tcPr>
            <w:tcW w:w="3734" w:type="dxa"/>
            <w:gridSpan w:val="7"/>
            <w:shd w:val="clear" w:color="auto" w:fill="E6E6E6"/>
            <w:vAlign w:val="center"/>
          </w:tcPr>
          <w:p w:rsidR="000935AC" w:rsidRPr="008F5B71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PROCESSES</w:t>
            </w:r>
          </w:p>
        </w:tc>
        <w:tc>
          <w:tcPr>
            <w:tcW w:w="236" w:type="dxa"/>
            <w:gridSpan w:val="2"/>
            <w:vAlign w:val="center"/>
          </w:tcPr>
          <w:p w:rsidR="000935AC" w:rsidRPr="00E32F37" w:rsidRDefault="000935AC" w:rsidP="001B3340">
            <w:pPr>
              <w:ind w:left="0"/>
              <w:rPr>
                <w:color w:val="FFFFFF" w:themeColor="background1"/>
              </w:rPr>
            </w:pPr>
          </w:p>
        </w:tc>
        <w:tc>
          <w:tcPr>
            <w:tcW w:w="3808" w:type="dxa"/>
            <w:shd w:val="clear" w:color="auto" w:fill="E6E6E6"/>
            <w:vAlign w:val="center"/>
          </w:tcPr>
          <w:p w:rsidR="000935AC" w:rsidRPr="008F5B71" w:rsidRDefault="000935AC" w:rsidP="001B3340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PRODUCT AND PRACTICES</w:t>
            </w:r>
          </w:p>
        </w:tc>
      </w:tr>
      <w:tr w:rsidR="00FD24A8" w:rsidRPr="008757DC" w:rsidTr="000935AC">
        <w:trPr>
          <w:trHeight w:hRule="exact" w:val="57"/>
        </w:trPr>
        <w:tc>
          <w:tcPr>
            <w:tcW w:w="3731" w:type="dxa"/>
          </w:tcPr>
          <w:p w:rsidR="000935AC" w:rsidRPr="008757DC" w:rsidRDefault="000935AC" w:rsidP="001B3340"/>
        </w:tc>
        <w:tc>
          <w:tcPr>
            <w:tcW w:w="235" w:type="dxa"/>
          </w:tcPr>
          <w:p w:rsidR="000935AC" w:rsidRPr="008757DC" w:rsidRDefault="000935AC" w:rsidP="001B3340"/>
        </w:tc>
        <w:tc>
          <w:tcPr>
            <w:tcW w:w="3798" w:type="dxa"/>
            <w:gridSpan w:val="5"/>
          </w:tcPr>
          <w:p w:rsidR="000935AC" w:rsidRPr="008757DC" w:rsidRDefault="000935AC" w:rsidP="001B3340"/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734" w:type="dxa"/>
            <w:gridSpan w:val="7"/>
          </w:tcPr>
          <w:p w:rsidR="000935AC" w:rsidRPr="008757DC" w:rsidRDefault="000935AC" w:rsidP="001B3340">
            <w:pPr>
              <w:pStyle w:val="Body"/>
            </w:pPr>
          </w:p>
        </w:tc>
        <w:tc>
          <w:tcPr>
            <w:tcW w:w="236" w:type="dxa"/>
            <w:gridSpan w:val="2"/>
          </w:tcPr>
          <w:p w:rsidR="000935AC" w:rsidRPr="008757DC" w:rsidRDefault="000935AC" w:rsidP="001B3340"/>
        </w:tc>
        <w:tc>
          <w:tcPr>
            <w:tcW w:w="3808" w:type="dxa"/>
          </w:tcPr>
          <w:p w:rsidR="000935AC" w:rsidRPr="008757DC" w:rsidRDefault="000935AC" w:rsidP="001B3340"/>
        </w:tc>
      </w:tr>
      <w:tr w:rsidR="00FD24A8" w:rsidRPr="008757DC" w:rsidTr="000935AC">
        <w:trPr>
          <w:trHeight w:val="3532"/>
        </w:trPr>
        <w:tc>
          <w:tcPr>
            <w:tcW w:w="3731" w:type="dxa"/>
          </w:tcPr>
          <w:p w:rsidR="00674B39" w:rsidRPr="00BB0268" w:rsidRDefault="00674B39" w:rsidP="00BB0268">
            <w:pPr>
              <w:pStyle w:val="InstructionalHeading"/>
              <w:rPr>
                <w:color w:val="auto"/>
                <w:szCs w:val="18"/>
              </w:rPr>
            </w:pPr>
            <w:r w:rsidRPr="00A92F42">
              <w:rPr>
                <w:color w:val="auto"/>
                <w:szCs w:val="18"/>
              </w:rPr>
              <w:t>To develop as an educational community by leading and inspiring a culture of collaboration, responsibility for ongoing professional development, engage stronger relationships within and beyond the school, empowered leader</w:t>
            </w:r>
            <w:r w:rsidR="00BB0268">
              <w:rPr>
                <w:color w:val="auto"/>
                <w:szCs w:val="18"/>
              </w:rPr>
              <w:t>ship and organisation practice</w:t>
            </w:r>
          </w:p>
          <w:p w:rsidR="00674B39" w:rsidRDefault="00674B39" w:rsidP="00674B39">
            <w:pPr>
              <w:pStyle w:val="Intructional2"/>
              <w:rPr>
                <w:vanish w:val="0"/>
              </w:rPr>
            </w:pPr>
          </w:p>
          <w:p w:rsidR="00BB0268" w:rsidRDefault="00BB0268" w:rsidP="00D65BDD">
            <w:pPr>
              <w:ind w:left="0"/>
            </w:pPr>
          </w:p>
          <w:p w:rsidR="00BB0268" w:rsidRDefault="00BB0268" w:rsidP="00BB0268"/>
          <w:p w:rsidR="00BB0268" w:rsidRPr="00BB0268" w:rsidRDefault="00BB0268" w:rsidP="00E067AB">
            <w:pPr>
              <w:ind w:left="0"/>
            </w:pPr>
          </w:p>
        </w:tc>
        <w:tc>
          <w:tcPr>
            <w:tcW w:w="235" w:type="dxa"/>
            <w:vMerge w:val="restart"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98" w:type="dxa"/>
            <w:gridSpan w:val="5"/>
            <w:vMerge w:val="restart"/>
          </w:tcPr>
          <w:p w:rsidR="00DF78E4" w:rsidRPr="005510A6" w:rsidRDefault="00DF78E4" w:rsidP="00DF78E4">
            <w:pPr>
              <w:pStyle w:val="Intructional"/>
              <w:spacing w:after="24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5510A6">
              <w:rPr>
                <w:rFonts w:asciiTheme="minorHAnsi" w:hAnsiTheme="minorHAnsi" w:cstheme="minorHAnsi"/>
                <w:color w:val="auto"/>
                <w:szCs w:val="18"/>
              </w:rPr>
              <w:t>Develop staff workforce capabilities by implementin</w:t>
            </w:r>
            <w:r w:rsidR="00D44EC6">
              <w:rPr>
                <w:rFonts w:asciiTheme="minorHAnsi" w:hAnsiTheme="minorHAnsi" w:cstheme="minorHAnsi"/>
                <w:color w:val="auto"/>
                <w:szCs w:val="18"/>
              </w:rPr>
              <w:t>g and sustaining quality school</w:t>
            </w:r>
            <w:r w:rsidRPr="005510A6">
              <w:rPr>
                <w:rFonts w:asciiTheme="minorHAnsi" w:hAnsiTheme="minorHAnsi" w:cstheme="minorHAnsi"/>
                <w:color w:val="auto"/>
                <w:szCs w:val="18"/>
              </w:rPr>
              <w:t>–wide systems and organisational structures.</w:t>
            </w:r>
          </w:p>
          <w:p w:rsidR="00037513" w:rsidRPr="005510A6" w:rsidRDefault="00037513" w:rsidP="00037513">
            <w:p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 xml:space="preserve">Engage all staff in professional development that is </w:t>
            </w:r>
            <w:r w:rsidR="008D14FB" w:rsidRPr="005510A6">
              <w:rPr>
                <w:rFonts w:asciiTheme="minorHAnsi" w:hAnsiTheme="minorHAnsi" w:cstheme="minorHAnsi"/>
                <w:szCs w:val="18"/>
              </w:rPr>
              <w:t>relevant,</w:t>
            </w:r>
            <w:r w:rsidR="00E067AB">
              <w:rPr>
                <w:rFonts w:asciiTheme="minorHAnsi" w:hAnsiTheme="minorHAnsi" w:cstheme="minorHAnsi"/>
                <w:szCs w:val="18"/>
              </w:rPr>
              <w:t xml:space="preserve"> future-</w:t>
            </w:r>
            <w:r w:rsidRPr="005510A6">
              <w:rPr>
                <w:rFonts w:asciiTheme="minorHAnsi" w:hAnsiTheme="minorHAnsi" w:cstheme="minorHAnsi"/>
                <w:szCs w:val="18"/>
              </w:rPr>
              <w:t>focused and shaped by research, evidence a</w:t>
            </w:r>
            <w:r w:rsidR="00D44EC6">
              <w:rPr>
                <w:rFonts w:asciiTheme="minorHAnsi" w:hAnsiTheme="minorHAnsi" w:cstheme="minorHAnsi"/>
                <w:szCs w:val="18"/>
              </w:rPr>
              <w:t>nd feedback to build staff</w:t>
            </w:r>
            <w:r w:rsidRPr="005510A6">
              <w:rPr>
                <w:rFonts w:asciiTheme="minorHAnsi" w:hAnsiTheme="minorHAnsi" w:cstheme="minorHAnsi"/>
                <w:szCs w:val="18"/>
              </w:rPr>
              <w:t xml:space="preserve"> capabilities as learners, teachers and leaders.</w:t>
            </w:r>
          </w:p>
          <w:p w:rsidR="00CD2183" w:rsidRPr="005510A6" w:rsidRDefault="00DF78E4" w:rsidP="00E067AB">
            <w:pPr>
              <w:spacing w:after="240"/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Support a shared understanding of personal and collective efficacy, ensuring teachin</w:t>
            </w:r>
            <w:r w:rsidR="00167CF8" w:rsidRPr="005510A6">
              <w:rPr>
                <w:rFonts w:asciiTheme="minorHAnsi" w:hAnsiTheme="minorHAnsi" w:cstheme="minorHAnsi"/>
                <w:szCs w:val="18"/>
              </w:rPr>
              <w:t xml:space="preserve">g and non-teaching staff </w:t>
            </w:r>
            <w:r w:rsidR="00D44EC6" w:rsidRPr="005510A6">
              <w:rPr>
                <w:rFonts w:asciiTheme="minorHAnsi" w:hAnsiTheme="minorHAnsi" w:cstheme="minorHAnsi"/>
                <w:szCs w:val="18"/>
              </w:rPr>
              <w:t>are aligned</w:t>
            </w:r>
            <w:r w:rsidR="00167CF8" w:rsidRPr="005510A6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5510A6">
              <w:rPr>
                <w:rFonts w:asciiTheme="minorHAnsi" w:hAnsiTheme="minorHAnsi" w:cstheme="minorHAnsi"/>
                <w:szCs w:val="18"/>
              </w:rPr>
              <w:t>to the school plan and vision.</w:t>
            </w:r>
          </w:p>
          <w:p w:rsidR="00C214B5" w:rsidRPr="005510A6" w:rsidRDefault="00DF78E4" w:rsidP="00C214B5">
            <w:pPr>
              <w:spacing w:after="240"/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Empower teachers to take responsibility for their own professional learning</w:t>
            </w:r>
            <w:r w:rsidR="008D14FB" w:rsidRPr="005510A6">
              <w:rPr>
                <w:rFonts w:asciiTheme="minorHAnsi" w:hAnsiTheme="minorHAnsi" w:cstheme="minorHAnsi"/>
                <w:szCs w:val="18"/>
              </w:rPr>
              <w:t xml:space="preserve"> and developi</w:t>
            </w:r>
            <w:r w:rsidR="00CD2183" w:rsidRPr="005510A6">
              <w:rPr>
                <w:rFonts w:asciiTheme="minorHAnsi" w:hAnsiTheme="minorHAnsi" w:cstheme="minorHAnsi"/>
                <w:szCs w:val="18"/>
              </w:rPr>
              <w:t>ng their professional standards (Performance &amp; Development Framework).</w:t>
            </w:r>
            <w:r w:rsidR="00C214B5">
              <w:rPr>
                <w:rFonts w:asciiTheme="minorHAnsi" w:hAnsiTheme="minorHAnsi" w:cstheme="minorHAnsi"/>
                <w:szCs w:val="18"/>
              </w:rPr>
              <w:t>Beginner teachers given leadership roles to develop projects. Upskilling to be encouraged.</w:t>
            </w:r>
          </w:p>
          <w:p w:rsidR="00DF78E4" w:rsidRPr="005510A6" w:rsidRDefault="00DF78E4" w:rsidP="00DF78E4">
            <w:pPr>
              <w:spacing w:after="240"/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 xml:space="preserve">Provide support for leadership application and ongoing professional development. </w:t>
            </w:r>
          </w:p>
          <w:p w:rsidR="00DF78E4" w:rsidRPr="005510A6" w:rsidRDefault="00DF78E4" w:rsidP="00DF78E4">
            <w:pPr>
              <w:pStyle w:val="Intructional"/>
              <w:spacing w:after="24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5510A6">
              <w:rPr>
                <w:rFonts w:asciiTheme="minorHAnsi" w:hAnsiTheme="minorHAnsi" w:cstheme="minorHAnsi"/>
                <w:color w:val="auto"/>
                <w:szCs w:val="18"/>
              </w:rPr>
              <w:t>Engage</w:t>
            </w:r>
            <w:r w:rsidR="00C2043A" w:rsidRPr="005510A6">
              <w:rPr>
                <w:rFonts w:asciiTheme="minorHAnsi" w:hAnsiTheme="minorHAnsi" w:cstheme="minorHAnsi"/>
                <w:color w:val="auto"/>
                <w:szCs w:val="18"/>
              </w:rPr>
              <w:t xml:space="preserve"> in</w:t>
            </w:r>
            <w:r w:rsidRPr="005510A6">
              <w:rPr>
                <w:rFonts w:asciiTheme="minorHAnsi" w:hAnsiTheme="minorHAnsi" w:cstheme="minorHAnsi"/>
                <w:color w:val="auto"/>
                <w:szCs w:val="18"/>
              </w:rPr>
              <w:t xml:space="preserve"> stronger r</w:t>
            </w:r>
            <w:r w:rsidR="00C2043A" w:rsidRPr="005510A6">
              <w:rPr>
                <w:rFonts w:asciiTheme="minorHAnsi" w:hAnsiTheme="minorHAnsi" w:cstheme="minorHAnsi"/>
                <w:color w:val="auto"/>
                <w:szCs w:val="18"/>
              </w:rPr>
              <w:t>elationships with parent bodies.</w:t>
            </w:r>
            <w:r w:rsidR="00C214B5">
              <w:rPr>
                <w:rFonts w:asciiTheme="minorHAnsi" w:hAnsiTheme="minorHAnsi" w:cstheme="minorHAnsi"/>
                <w:color w:val="auto"/>
                <w:szCs w:val="18"/>
              </w:rPr>
              <w:t xml:space="preserve"> P&amp;C provide feedback on course to be run for learning community.</w:t>
            </w:r>
          </w:p>
          <w:p w:rsidR="00DF78E4" w:rsidRPr="005510A6" w:rsidRDefault="00DF78E4" w:rsidP="00DF78E4">
            <w:pPr>
              <w:pStyle w:val="Intructional"/>
              <w:spacing w:after="240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5510A6">
              <w:rPr>
                <w:rFonts w:asciiTheme="minorHAnsi" w:hAnsiTheme="minorHAnsi" w:cstheme="minorHAnsi"/>
                <w:color w:val="auto"/>
                <w:szCs w:val="18"/>
              </w:rPr>
              <w:t xml:space="preserve"> Establish proactive learning alliances with other schools (GCoS) and c</w:t>
            </w:r>
            <w:r w:rsidR="00E067AB">
              <w:rPr>
                <w:rFonts w:asciiTheme="minorHAnsi" w:hAnsiTheme="minorHAnsi" w:cstheme="minorHAnsi"/>
                <w:color w:val="auto"/>
                <w:szCs w:val="18"/>
              </w:rPr>
              <w:t xml:space="preserve">ommunity members to the deliver </w:t>
            </w:r>
            <w:r w:rsidR="00C2043A" w:rsidRPr="005510A6">
              <w:rPr>
                <w:rFonts w:asciiTheme="minorHAnsi" w:hAnsiTheme="minorHAnsi" w:cstheme="minorHAnsi"/>
                <w:color w:val="auto"/>
                <w:szCs w:val="18"/>
              </w:rPr>
              <w:t>educational innovation projects.</w:t>
            </w:r>
            <w:r w:rsidRPr="005510A6">
              <w:rPr>
                <w:rFonts w:asciiTheme="minorHAnsi" w:hAnsiTheme="minorHAnsi" w:cstheme="minorHAnsi"/>
                <w:color w:val="auto"/>
                <w:szCs w:val="18"/>
              </w:rPr>
              <w:t xml:space="preserve"> </w:t>
            </w:r>
            <w:r w:rsidR="00C214B5">
              <w:rPr>
                <w:rFonts w:asciiTheme="minorHAnsi" w:hAnsiTheme="minorHAnsi" w:cstheme="minorHAnsi"/>
                <w:color w:val="auto"/>
                <w:szCs w:val="18"/>
              </w:rPr>
              <w:t xml:space="preserve">Look beyond </w:t>
            </w:r>
            <w:proofErr w:type="spellStart"/>
            <w:r w:rsidR="00C214B5">
              <w:rPr>
                <w:rFonts w:asciiTheme="minorHAnsi" w:hAnsiTheme="minorHAnsi" w:cstheme="minorHAnsi"/>
                <w:color w:val="auto"/>
                <w:szCs w:val="18"/>
              </w:rPr>
              <w:t>GCoS</w:t>
            </w:r>
            <w:proofErr w:type="spellEnd"/>
            <w:r w:rsidR="00C214B5">
              <w:rPr>
                <w:rFonts w:asciiTheme="minorHAnsi" w:hAnsiTheme="minorHAnsi" w:cstheme="minorHAnsi"/>
                <w:color w:val="auto"/>
                <w:szCs w:val="18"/>
              </w:rPr>
              <w:t xml:space="preserve"> for links.</w:t>
            </w:r>
          </w:p>
          <w:p w:rsidR="00DF78E4" w:rsidRPr="005510A6" w:rsidRDefault="00DF78E4" w:rsidP="00DF78E4">
            <w:pPr>
              <w:pStyle w:val="Intructional2"/>
              <w:ind w:left="0"/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[Enter a statement describing the learning skills, knowledge and capabilities that will be developed for students to support the achievement of this strategic direction ]</w:t>
            </w:r>
          </w:p>
          <w:p w:rsidR="00DF78E4" w:rsidRPr="005510A6" w:rsidRDefault="00DF78E4" w:rsidP="00DF78E4">
            <w:pPr>
              <w:pStyle w:val="Intructional2"/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 xml:space="preserve"> [Enter a statement describing the learning skills, knowledge and professional capabilities that will be developed for staff to support the achievement of this strategic direction ]</w:t>
            </w:r>
          </w:p>
          <w:p w:rsidR="00DF78E4" w:rsidRPr="005510A6" w:rsidRDefault="00DF78E4" w:rsidP="00DF78E4">
            <w:pPr>
              <w:pStyle w:val="Intructional2"/>
              <w:ind w:left="0"/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 xml:space="preserve"> [Enter a statement describing the learning that will be facilitated for parents to ensure they can engage in activities and initiatives relating to this strategic direction]</w:t>
            </w:r>
          </w:p>
          <w:p w:rsidR="00DF78E4" w:rsidRPr="005510A6" w:rsidRDefault="00DF78E4" w:rsidP="00DF78E4">
            <w:pPr>
              <w:pStyle w:val="Intructional"/>
              <w:ind w:left="0"/>
              <w:rPr>
                <w:rFonts w:asciiTheme="minorHAnsi" w:hAnsiTheme="minorHAnsi" w:cstheme="minorHAnsi"/>
                <w:color w:val="BA0C2F" w:themeColor="accent3"/>
                <w:szCs w:val="18"/>
              </w:rPr>
            </w:pPr>
            <w:r w:rsidRPr="005510A6">
              <w:rPr>
                <w:rFonts w:asciiTheme="minorHAnsi" w:hAnsiTheme="minorHAnsi" w:cstheme="minorHAnsi"/>
                <w:color w:val="BA0C2F" w:themeColor="accent3"/>
                <w:szCs w:val="18"/>
              </w:rPr>
              <w:t>.</w:t>
            </w:r>
          </w:p>
          <w:p w:rsidR="00674B39" w:rsidRPr="005510A6" w:rsidRDefault="00DF78E4" w:rsidP="00DF78E4">
            <w:pPr>
              <w:pStyle w:val="Intructional2"/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lastRenderedPageBreak/>
              <w:t xml:space="preserve"> </w:t>
            </w:r>
            <w:r w:rsidR="00674B39" w:rsidRPr="005510A6">
              <w:rPr>
                <w:rFonts w:asciiTheme="minorHAnsi" w:hAnsiTheme="minorHAnsi" w:cstheme="minorHAnsi"/>
                <w:szCs w:val="18"/>
              </w:rPr>
              <w:t>[Enter a statement describing the learning skills, knowledge and professional capabilities that will be developed for leaders to support the achievement of this strategic direction]</w:t>
            </w:r>
          </w:p>
        </w:tc>
        <w:tc>
          <w:tcPr>
            <w:tcW w:w="236" w:type="dxa"/>
            <w:gridSpan w:val="2"/>
            <w:vMerge w:val="restart"/>
          </w:tcPr>
          <w:p w:rsidR="00674B39" w:rsidRPr="005510A6" w:rsidRDefault="00674B39" w:rsidP="00674B39">
            <w:pPr>
              <w:pStyle w:val="Intructional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734" w:type="dxa"/>
            <w:gridSpan w:val="7"/>
            <w:vMerge w:val="restart"/>
          </w:tcPr>
          <w:p w:rsidR="00DF78E4" w:rsidRPr="007B0358" w:rsidRDefault="00DF78E4" w:rsidP="004B7B02">
            <w:pPr>
              <w:pStyle w:val="Intructional2"/>
              <w:spacing w:after="0"/>
              <w:ind w:left="0"/>
              <w:rPr>
                <w:rFonts w:asciiTheme="minorHAnsi" w:hAnsiTheme="minorHAnsi" w:cstheme="minorHAnsi"/>
                <w:b/>
                <w:szCs w:val="18"/>
              </w:rPr>
            </w:pPr>
            <w:r w:rsidRPr="007B0358">
              <w:rPr>
                <w:rFonts w:asciiTheme="minorHAnsi" w:hAnsiTheme="minorHAnsi" w:cstheme="minorHAnsi"/>
                <w:b/>
                <w:szCs w:val="18"/>
              </w:rPr>
              <w:t>[Enter the student, teaching or leadership learning activities and processes that will be implemented to achieve the required Products and Practices for this strategic direction]</w:t>
            </w:r>
          </w:p>
          <w:p w:rsidR="00DF78E4" w:rsidRPr="005510A6" w:rsidRDefault="00DF78E4" w:rsidP="004B7B02">
            <w:pPr>
              <w:pStyle w:val="Intructional"/>
              <w:spacing w:before="0" w:line="240" w:lineRule="auto"/>
              <w:ind w:left="0"/>
              <w:rPr>
                <w:rFonts w:asciiTheme="minorHAnsi" w:hAnsiTheme="minorHAnsi" w:cstheme="minorHAnsi"/>
                <w:color w:val="auto"/>
                <w:szCs w:val="18"/>
              </w:rPr>
            </w:pPr>
          </w:p>
          <w:p w:rsidR="00A93559" w:rsidRDefault="00C214B5" w:rsidP="00A93559">
            <w:pPr>
              <w:pStyle w:val="Default"/>
              <w:numPr>
                <w:ilvl w:val="0"/>
                <w:numId w:val="42"/>
              </w:numPr>
              <w:ind w:left="544" w:hanging="4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PDP part of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93559" w:rsidRPr="00A93559">
              <w:rPr>
                <w:rFonts w:asciiTheme="minorHAnsi" w:hAnsiTheme="minorHAnsi" w:cstheme="minorHAnsi"/>
                <w:sz w:val="18"/>
                <w:szCs w:val="18"/>
              </w:rPr>
              <w:t xml:space="preserve"> culture</w:t>
            </w:r>
            <w:proofErr w:type="gramEnd"/>
            <w:r w:rsidR="00A93559" w:rsidRPr="00A93559">
              <w:rPr>
                <w:rFonts w:asciiTheme="minorHAnsi" w:hAnsiTheme="minorHAnsi" w:cstheme="minorHAnsi"/>
                <w:sz w:val="18"/>
                <w:szCs w:val="18"/>
              </w:rPr>
              <w:t xml:space="preserve"> of continual improvement as well as providing enhanced support for teachers wishing to further their skills and expertise. </w:t>
            </w:r>
          </w:p>
          <w:p w:rsidR="003C692A" w:rsidRDefault="003C692A" w:rsidP="009E6D9E">
            <w:pPr>
              <w:pStyle w:val="ListParagraph"/>
              <w:numPr>
                <w:ilvl w:val="0"/>
                <w:numId w:val="42"/>
              </w:numPr>
              <w:ind w:left="544" w:hanging="425"/>
              <w:rPr>
                <w:rFonts w:ascii="Arial" w:hAnsi="Arial" w:cs="Arial"/>
                <w:szCs w:val="18"/>
              </w:rPr>
            </w:pPr>
            <w:r w:rsidRPr="009A080D">
              <w:rPr>
                <w:rFonts w:ascii="Arial" w:hAnsi="Arial" w:cs="Arial"/>
                <w:szCs w:val="18"/>
              </w:rPr>
              <w:t>Professional learning and implementation of</w:t>
            </w:r>
            <w:r w:rsidR="00C214B5">
              <w:rPr>
                <w:rFonts w:ascii="Arial" w:hAnsi="Arial" w:cs="Arial"/>
                <w:szCs w:val="18"/>
              </w:rPr>
              <w:t xml:space="preserve"> all</w:t>
            </w:r>
            <w:r w:rsidRPr="009A080D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NSW</w:t>
            </w:r>
            <w:r w:rsidR="00917DFF">
              <w:rPr>
                <w:rFonts w:ascii="Arial" w:hAnsi="Arial" w:cs="Arial"/>
                <w:szCs w:val="18"/>
              </w:rPr>
              <w:t xml:space="preserve"> syllabuses for the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="009A3231">
              <w:rPr>
                <w:rFonts w:ascii="Arial" w:hAnsi="Arial" w:cs="Arial"/>
                <w:szCs w:val="18"/>
              </w:rPr>
              <w:t>Australian</w:t>
            </w:r>
            <w:r w:rsidR="00917DFF">
              <w:rPr>
                <w:rFonts w:ascii="Arial" w:hAnsi="Arial" w:cs="Arial"/>
                <w:szCs w:val="18"/>
              </w:rPr>
              <w:t xml:space="preserve"> Curriculum completed 2016. Focus on Reading (Phase 2), Literacy through Grammar </w:t>
            </w:r>
            <w:proofErr w:type="gramStart"/>
            <w:r w:rsidR="00917DFF">
              <w:rPr>
                <w:rFonts w:ascii="Arial" w:hAnsi="Arial" w:cs="Arial"/>
                <w:szCs w:val="18"/>
              </w:rPr>
              <w:t>and  Numeracy</w:t>
            </w:r>
            <w:proofErr w:type="gramEnd"/>
            <w:r w:rsidR="00917DFF">
              <w:rPr>
                <w:rFonts w:ascii="Arial" w:hAnsi="Arial" w:cs="Arial"/>
                <w:szCs w:val="18"/>
              </w:rPr>
              <w:t xml:space="preserve"> ( Anita Chin) </w:t>
            </w:r>
            <w:r w:rsidRPr="009A080D">
              <w:rPr>
                <w:rFonts w:ascii="Arial" w:hAnsi="Arial" w:cs="Arial"/>
                <w:szCs w:val="18"/>
              </w:rPr>
              <w:t>for all classroom and support teachers.</w:t>
            </w:r>
          </w:p>
          <w:p w:rsidR="009A3231" w:rsidRPr="009A080D" w:rsidRDefault="009A3231" w:rsidP="009A3231">
            <w:pPr>
              <w:pStyle w:val="ListParagraph"/>
              <w:ind w:left="544"/>
              <w:rPr>
                <w:rFonts w:ascii="Arial" w:hAnsi="Arial" w:cs="Arial"/>
                <w:szCs w:val="18"/>
              </w:rPr>
            </w:pPr>
          </w:p>
          <w:p w:rsidR="003C692A" w:rsidRPr="00917DFF" w:rsidRDefault="003C692A" w:rsidP="00A93559">
            <w:pPr>
              <w:pStyle w:val="Default"/>
              <w:numPr>
                <w:ilvl w:val="0"/>
                <w:numId w:val="42"/>
              </w:numPr>
              <w:ind w:left="544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DD52E1">
              <w:rPr>
                <w:rFonts w:ascii="Arial" w:hAnsi="Arial" w:cs="Arial"/>
                <w:sz w:val="18"/>
                <w:szCs w:val="18"/>
              </w:rPr>
              <w:t>Mentoring program for Beginner Teachers-</w:t>
            </w:r>
            <w:r w:rsidR="00917DFF">
              <w:rPr>
                <w:rFonts w:ascii="Arial" w:hAnsi="Arial" w:cs="Arial"/>
                <w:sz w:val="18"/>
                <w:szCs w:val="18"/>
              </w:rPr>
              <w:t xml:space="preserve"> Induction Policy supplied</w:t>
            </w:r>
            <w:r w:rsidRPr="00DD52E1">
              <w:rPr>
                <w:rFonts w:ascii="Arial" w:hAnsi="Arial" w:cs="Arial"/>
                <w:sz w:val="18"/>
                <w:szCs w:val="18"/>
              </w:rPr>
              <w:t>. Orientation/Induction of new staff to school practice/policies procedures. Assistance with maintenance for existing new scheme teachers and newly accredited teachers from 2016</w:t>
            </w:r>
            <w:r w:rsidR="009A3231">
              <w:rPr>
                <w:rFonts w:ascii="Arial" w:hAnsi="Arial" w:cs="Arial"/>
                <w:sz w:val="18"/>
                <w:szCs w:val="18"/>
              </w:rPr>
              <w:t>.</w:t>
            </w:r>
            <w:r w:rsidR="00917D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7DFF" w:rsidRDefault="00917DFF" w:rsidP="00917DFF">
            <w:pPr>
              <w:pStyle w:val="ListParagraph"/>
              <w:rPr>
                <w:rFonts w:cstheme="minorHAnsi"/>
                <w:szCs w:val="18"/>
              </w:rPr>
            </w:pPr>
          </w:p>
          <w:p w:rsidR="00917DFF" w:rsidRPr="009A3231" w:rsidRDefault="00917DFF" w:rsidP="00A93559">
            <w:pPr>
              <w:pStyle w:val="Default"/>
              <w:numPr>
                <w:ilvl w:val="0"/>
                <w:numId w:val="42"/>
              </w:numPr>
              <w:ind w:left="544" w:hanging="4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All Online mandatory training of all staff completed in Term 1.</w:t>
            </w:r>
          </w:p>
          <w:p w:rsidR="009A3231" w:rsidRPr="00A93559" w:rsidRDefault="009A3231" w:rsidP="009A3231">
            <w:pPr>
              <w:pStyle w:val="Default"/>
              <w:ind w:left="54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37513" w:rsidRPr="00FD24A8" w:rsidRDefault="004B1280" w:rsidP="00FD24A8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cstheme="minorHAnsi"/>
                <w:szCs w:val="18"/>
              </w:rPr>
            </w:pPr>
            <w:r w:rsidRPr="00FD24A8">
              <w:rPr>
                <w:rFonts w:cstheme="minorHAnsi"/>
                <w:szCs w:val="18"/>
              </w:rPr>
              <w:t xml:space="preserve">Professional learning is aligned with the school plan, and its impact on the quality of teaching </w:t>
            </w:r>
            <w:r w:rsidR="00D44EC6" w:rsidRPr="00FD24A8">
              <w:rPr>
                <w:rFonts w:cstheme="minorHAnsi"/>
                <w:szCs w:val="18"/>
              </w:rPr>
              <w:t>and student learning outcomes are</w:t>
            </w:r>
            <w:r w:rsidRPr="00FD24A8">
              <w:rPr>
                <w:rFonts w:cstheme="minorHAnsi"/>
                <w:szCs w:val="18"/>
              </w:rPr>
              <w:t xml:space="preserve"> evaluated.</w:t>
            </w:r>
          </w:p>
          <w:p w:rsidR="0093494F" w:rsidRPr="005510A6" w:rsidRDefault="00211D75" w:rsidP="008E317F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Alignment</w:t>
            </w:r>
            <w:r w:rsidR="0093494F" w:rsidRPr="005510A6">
              <w:rPr>
                <w:rFonts w:cstheme="minorHAnsi"/>
                <w:szCs w:val="18"/>
              </w:rPr>
              <w:t xml:space="preserve"> of syllabus, literacy &amp; numeracy continuum</w:t>
            </w:r>
            <w:r w:rsidR="009A3231">
              <w:rPr>
                <w:rFonts w:cstheme="minorHAnsi"/>
                <w:szCs w:val="18"/>
              </w:rPr>
              <w:t xml:space="preserve">, Numeracy skills framework </w:t>
            </w:r>
            <w:r w:rsidR="009A3231" w:rsidRPr="005510A6">
              <w:rPr>
                <w:rFonts w:cstheme="minorHAnsi"/>
                <w:szCs w:val="18"/>
              </w:rPr>
              <w:t>for</w:t>
            </w:r>
            <w:r w:rsidR="0093494F" w:rsidRPr="005510A6">
              <w:rPr>
                <w:rFonts w:cstheme="minorHAnsi"/>
                <w:szCs w:val="18"/>
              </w:rPr>
              <w:t xml:space="preserve"> planning and assessment.</w:t>
            </w:r>
          </w:p>
          <w:p w:rsidR="008453BB" w:rsidRDefault="008453BB" w:rsidP="008E317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Build staff capacity to collaboratively plan </w:t>
            </w:r>
            <w:r w:rsidRPr="001F15DE">
              <w:rPr>
                <w:rFonts w:cstheme="minorHAnsi"/>
                <w:szCs w:val="18"/>
              </w:rPr>
              <w:t>and differentiate programming</w:t>
            </w:r>
            <w:r w:rsidRPr="005510A6">
              <w:rPr>
                <w:rFonts w:cstheme="minorHAnsi"/>
                <w:b/>
                <w:szCs w:val="18"/>
              </w:rPr>
              <w:t xml:space="preserve"> </w:t>
            </w:r>
            <w:r w:rsidR="00C2043A" w:rsidRPr="005510A6">
              <w:rPr>
                <w:rFonts w:cstheme="minorHAnsi"/>
                <w:szCs w:val="18"/>
              </w:rPr>
              <w:t>in literacy and n</w:t>
            </w:r>
            <w:r w:rsidRPr="005510A6">
              <w:rPr>
                <w:rFonts w:cstheme="minorHAnsi"/>
                <w:szCs w:val="18"/>
              </w:rPr>
              <w:t>umeracy using the Quality Teaching elements and ESES policy strategies.</w:t>
            </w:r>
          </w:p>
          <w:p w:rsidR="00917DFF" w:rsidRPr="005510A6" w:rsidRDefault="00917DFF" w:rsidP="008E317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Cs w:val="18"/>
              </w:rPr>
            </w:pPr>
          </w:p>
          <w:p w:rsidR="00DF78E4" w:rsidRPr="005510A6" w:rsidRDefault="00DF78E4" w:rsidP="008E317F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lastRenderedPageBreak/>
              <w:t xml:space="preserve">Introduction of SAP and SEMP </w:t>
            </w:r>
            <w:r w:rsidR="00167CF8" w:rsidRPr="005510A6">
              <w:rPr>
                <w:rFonts w:cstheme="minorHAnsi"/>
                <w:szCs w:val="18"/>
              </w:rPr>
              <w:t>to administrative</w:t>
            </w:r>
            <w:r w:rsidRPr="005510A6">
              <w:rPr>
                <w:rFonts w:cstheme="minorHAnsi"/>
                <w:szCs w:val="18"/>
              </w:rPr>
              <w:t xml:space="preserve"> staff - financial, communication and organisational workflows at the school through the introduction of LMBR</w:t>
            </w:r>
            <w:r w:rsidR="00C2043A" w:rsidRPr="005510A6">
              <w:rPr>
                <w:rFonts w:cstheme="minorHAnsi"/>
                <w:szCs w:val="18"/>
              </w:rPr>
              <w:t>.</w:t>
            </w:r>
            <w:r w:rsidR="00917DFF">
              <w:rPr>
                <w:rFonts w:cstheme="minorHAnsi"/>
                <w:szCs w:val="18"/>
              </w:rPr>
              <w:t xml:space="preserve"> To deliver cutover in June 2016.</w:t>
            </w:r>
          </w:p>
          <w:p w:rsidR="00DF78E4" w:rsidRPr="005510A6" w:rsidRDefault="00DF78E4" w:rsidP="008E317F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Provide</w:t>
            </w:r>
            <w:r w:rsidR="00917DFF">
              <w:rPr>
                <w:rFonts w:cstheme="minorHAnsi"/>
                <w:szCs w:val="18"/>
              </w:rPr>
              <w:t xml:space="preserve"> increased </w:t>
            </w:r>
            <w:r w:rsidRPr="005510A6">
              <w:rPr>
                <w:rFonts w:cstheme="minorHAnsi"/>
                <w:szCs w:val="18"/>
              </w:rPr>
              <w:t xml:space="preserve">parent information sessions to encourage collaboration, </w:t>
            </w:r>
            <w:r w:rsidR="008951E6" w:rsidRPr="005510A6">
              <w:rPr>
                <w:rFonts w:cstheme="minorHAnsi"/>
                <w:szCs w:val="18"/>
              </w:rPr>
              <w:t>parent</w:t>
            </w:r>
            <w:r w:rsidR="008951E6">
              <w:rPr>
                <w:rFonts w:cstheme="minorHAnsi"/>
                <w:szCs w:val="18"/>
              </w:rPr>
              <w:t xml:space="preserve">al </w:t>
            </w:r>
            <w:r w:rsidR="008951E6" w:rsidRPr="005510A6">
              <w:rPr>
                <w:rFonts w:cstheme="minorHAnsi"/>
                <w:szCs w:val="18"/>
              </w:rPr>
              <w:t>involvement</w:t>
            </w:r>
            <w:r w:rsidRPr="005510A6">
              <w:rPr>
                <w:rFonts w:cstheme="minorHAnsi"/>
                <w:szCs w:val="18"/>
              </w:rPr>
              <w:t>, education and stronger relationships between staff and parents</w:t>
            </w:r>
            <w:r w:rsidR="0093494F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211D75" w:rsidP="008E317F">
            <w:pPr>
              <w:pStyle w:val="Intructional2"/>
              <w:numPr>
                <w:ilvl w:val="0"/>
                <w:numId w:val="28"/>
              </w:num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DF78E4" w:rsidRPr="005510A6">
              <w:rPr>
                <w:rFonts w:asciiTheme="minorHAnsi" w:hAnsiTheme="minorHAnsi" w:cstheme="minorHAnsi"/>
                <w:szCs w:val="18"/>
              </w:rPr>
              <w:t>[Enter the student, teaching or leadership learning activities and processes that will be implemented to achieve the required Products and Practices for this strategic direction]</w:t>
            </w:r>
          </w:p>
          <w:p w:rsidR="00DF78E4" w:rsidRPr="005510A6" w:rsidRDefault="00DF78E4" w:rsidP="00211D75">
            <w:pPr>
              <w:spacing w:before="0"/>
              <w:ind w:left="0"/>
              <w:rPr>
                <w:rFonts w:asciiTheme="minorHAnsi" w:hAnsiTheme="minorHAnsi" w:cstheme="minorHAnsi"/>
                <w:szCs w:val="18"/>
              </w:rPr>
            </w:pPr>
          </w:p>
          <w:p w:rsidR="00DF78E4" w:rsidRPr="005510A6" w:rsidRDefault="00DF78E4" w:rsidP="00DF78E4">
            <w:pPr>
              <w:pStyle w:val="Intructional2"/>
              <w:ind w:left="0"/>
              <w:rPr>
                <w:rFonts w:asciiTheme="minorHAnsi" w:hAnsiTheme="minorHAnsi" w:cstheme="minorHAnsi"/>
                <w:b/>
                <w:szCs w:val="18"/>
              </w:rPr>
            </w:pPr>
            <w:r w:rsidRPr="005510A6">
              <w:rPr>
                <w:rFonts w:asciiTheme="minorHAnsi" w:hAnsiTheme="minorHAnsi" w:cstheme="minorHAnsi"/>
                <w:b/>
                <w:szCs w:val="18"/>
              </w:rPr>
              <w:t>[Enter the student, teaching or leadership learning activities and processes that will be implemented to achieve the required Products and Practices for this strategic direction]</w:t>
            </w:r>
          </w:p>
          <w:p w:rsidR="00DF78E4" w:rsidRPr="005510A6" w:rsidRDefault="00DF78E4" w:rsidP="00DF78E4">
            <w:pPr>
              <w:pStyle w:val="Intructional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  <w:r w:rsidRPr="005510A6">
              <w:rPr>
                <w:rFonts w:asciiTheme="minorHAnsi" w:hAnsiTheme="minorHAnsi" w:cstheme="minorHAnsi"/>
                <w:b/>
                <w:color w:val="auto"/>
                <w:szCs w:val="18"/>
              </w:rPr>
              <w:t>Evaluation plan:</w:t>
            </w:r>
          </w:p>
          <w:p w:rsidR="008951E6" w:rsidRDefault="00DF78E4" w:rsidP="00DF78E4">
            <w:p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Feedback for students regarding leadership opportunities.</w:t>
            </w:r>
            <w:r w:rsidR="00C16DAE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proofErr w:type="gramStart"/>
            <w:r w:rsidR="00C16DAE">
              <w:rPr>
                <w:rFonts w:asciiTheme="minorHAnsi" w:hAnsiTheme="minorHAnsi" w:cstheme="minorHAnsi"/>
                <w:szCs w:val="18"/>
              </w:rPr>
              <w:t>iHelp</w:t>
            </w:r>
            <w:proofErr w:type="spellEnd"/>
            <w:proofErr w:type="gramEnd"/>
            <w:r w:rsidR="00C16DAE">
              <w:rPr>
                <w:rFonts w:asciiTheme="minorHAnsi" w:hAnsiTheme="minorHAnsi" w:cstheme="minorHAnsi"/>
                <w:szCs w:val="18"/>
              </w:rPr>
              <w:t xml:space="preserve"> program established.</w:t>
            </w:r>
          </w:p>
          <w:p w:rsidR="008951E6" w:rsidRDefault="00DF78E4" w:rsidP="00DF78E4">
            <w:p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Survey staff to review balance of office deadlines with the new LMBR</w:t>
            </w:r>
            <w:r w:rsidR="00A32A77" w:rsidRPr="005510A6">
              <w:rPr>
                <w:rFonts w:asciiTheme="minorHAnsi" w:hAnsiTheme="minorHAnsi" w:cstheme="minorHAnsi"/>
                <w:szCs w:val="18"/>
              </w:rPr>
              <w:t>/SALM</w:t>
            </w:r>
            <w:r w:rsidRPr="005510A6">
              <w:rPr>
                <w:rFonts w:asciiTheme="minorHAnsi" w:hAnsiTheme="minorHAnsi" w:cstheme="minorHAnsi"/>
                <w:szCs w:val="18"/>
              </w:rPr>
              <w:t xml:space="preserve"> solution.</w:t>
            </w:r>
          </w:p>
          <w:p w:rsidR="00DF78E4" w:rsidRPr="005510A6" w:rsidRDefault="00DF78E4" w:rsidP="00DF78E4">
            <w:p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Feedback, communication, implementation and maintenance for all n</w:t>
            </w:r>
            <w:r w:rsidR="00CD2183" w:rsidRPr="005510A6">
              <w:rPr>
                <w:rFonts w:asciiTheme="minorHAnsi" w:hAnsiTheme="minorHAnsi" w:cstheme="minorHAnsi"/>
                <w:szCs w:val="18"/>
              </w:rPr>
              <w:t>ewly accredited teachers in 2017</w:t>
            </w:r>
            <w:r w:rsidRPr="005510A6">
              <w:rPr>
                <w:rFonts w:asciiTheme="minorHAnsi" w:hAnsiTheme="minorHAnsi" w:cstheme="minorHAnsi"/>
                <w:szCs w:val="18"/>
              </w:rPr>
              <w:t>.</w:t>
            </w:r>
          </w:p>
          <w:p w:rsidR="00674B39" w:rsidRPr="005510A6" w:rsidRDefault="00A32A77" w:rsidP="00A32A77">
            <w:p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Engagement surve</w:t>
            </w:r>
            <w:r w:rsidR="00CD2183" w:rsidRPr="005510A6">
              <w:rPr>
                <w:rFonts w:asciiTheme="minorHAnsi" w:hAnsiTheme="minorHAnsi" w:cstheme="minorHAnsi"/>
                <w:szCs w:val="18"/>
              </w:rPr>
              <w:t xml:space="preserve">ys from the </w:t>
            </w:r>
            <w:r w:rsidRPr="005510A6">
              <w:rPr>
                <w:rFonts w:asciiTheme="minorHAnsi" w:hAnsiTheme="minorHAnsi" w:cstheme="minorHAnsi"/>
                <w:i/>
                <w:szCs w:val="18"/>
              </w:rPr>
              <w:t xml:space="preserve">Tell Them From Me </w:t>
            </w:r>
            <w:r w:rsidRPr="005510A6">
              <w:rPr>
                <w:rFonts w:asciiTheme="minorHAnsi" w:hAnsiTheme="minorHAnsi" w:cstheme="minorHAnsi"/>
                <w:szCs w:val="18"/>
              </w:rPr>
              <w:t>su</w:t>
            </w:r>
            <w:r w:rsidR="005E3F9C">
              <w:rPr>
                <w:rFonts w:asciiTheme="minorHAnsi" w:hAnsiTheme="minorHAnsi" w:cstheme="minorHAnsi"/>
                <w:szCs w:val="18"/>
              </w:rPr>
              <w:t>rvey tool conducted for student</w:t>
            </w:r>
            <w:r w:rsidRPr="005510A6">
              <w:rPr>
                <w:rFonts w:asciiTheme="minorHAnsi" w:hAnsiTheme="minorHAnsi" w:cstheme="minorHAnsi"/>
                <w:szCs w:val="18"/>
              </w:rPr>
              <w:t>, parent and teacher feedba</w:t>
            </w:r>
            <w:r w:rsidR="00C16DAE">
              <w:rPr>
                <w:rFonts w:asciiTheme="minorHAnsi" w:hAnsiTheme="minorHAnsi" w:cstheme="minorHAnsi"/>
                <w:szCs w:val="18"/>
              </w:rPr>
              <w:t>ck in 2016</w:t>
            </w:r>
            <w:r w:rsidRPr="005510A6">
              <w:rPr>
                <w:rFonts w:asciiTheme="minorHAnsi" w:hAnsiTheme="minorHAnsi" w:cstheme="minorHAnsi"/>
                <w:szCs w:val="18"/>
              </w:rPr>
              <w:t>.  Informal observation of how Exec</w:t>
            </w:r>
            <w:r w:rsidR="00C2043A" w:rsidRPr="005510A6">
              <w:rPr>
                <w:rFonts w:asciiTheme="minorHAnsi" w:hAnsiTheme="minorHAnsi" w:cstheme="minorHAnsi"/>
                <w:szCs w:val="18"/>
              </w:rPr>
              <w:t>utive</w:t>
            </w:r>
            <w:r w:rsidRPr="005510A6">
              <w:rPr>
                <w:rFonts w:asciiTheme="minorHAnsi" w:hAnsiTheme="minorHAnsi" w:cstheme="minorHAnsi"/>
                <w:szCs w:val="18"/>
              </w:rPr>
              <w:t xml:space="preserve"> leaders coordinate their teams and school projects.</w:t>
            </w:r>
          </w:p>
          <w:p w:rsidR="00016DF4" w:rsidRDefault="00016DF4" w:rsidP="00A32A77">
            <w:pPr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Documented observations of classroom practice twice a ye</w:t>
            </w:r>
            <w:r w:rsidR="005E3F9C">
              <w:rPr>
                <w:rFonts w:asciiTheme="minorHAnsi" w:hAnsiTheme="minorHAnsi" w:cstheme="minorHAnsi"/>
                <w:szCs w:val="18"/>
              </w:rPr>
              <w:t>ar with written feedback. Self-</w:t>
            </w:r>
            <w:r w:rsidRPr="005510A6">
              <w:rPr>
                <w:rFonts w:asciiTheme="minorHAnsi" w:hAnsiTheme="minorHAnsi" w:cstheme="minorHAnsi"/>
                <w:szCs w:val="18"/>
              </w:rPr>
              <w:t>assessment reviews and annual reviews with formal feedback to develop future and ongoing development.</w:t>
            </w:r>
          </w:p>
          <w:p w:rsidR="001F15DE" w:rsidRDefault="001F15DE" w:rsidP="00A32A77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Staff to set goals in consultation with team leaders annually to align with school plan</w:t>
            </w:r>
            <w:r w:rsidR="00C16DAE">
              <w:rPr>
                <w:rFonts w:asciiTheme="minorHAnsi" w:hAnsiTheme="minorHAnsi" w:cstheme="minorHAnsi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.</w:t>
            </w:r>
            <w:r w:rsidR="00C16DAE">
              <w:rPr>
                <w:rFonts w:asciiTheme="minorHAnsi" w:hAnsiTheme="minorHAnsi" w:cstheme="minorHAnsi"/>
                <w:szCs w:val="18"/>
              </w:rPr>
              <w:t>Review for PDP in Term 3.</w:t>
            </w:r>
          </w:p>
          <w:p w:rsidR="008951E6" w:rsidRPr="005510A6" w:rsidRDefault="008951E6" w:rsidP="00A32A77">
            <w:p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Assessment data to monitor achievements and gaps in student learning are used extensively to inform planning for particular student groups and individual students.</w:t>
            </w:r>
            <w:r w:rsidR="00BE090E">
              <w:rPr>
                <w:rFonts w:asciiTheme="minorHAnsi" w:hAnsiTheme="minorHAnsi" w:cstheme="minorHAnsi"/>
                <w:szCs w:val="18"/>
              </w:rPr>
              <w:t xml:space="preserve"> </w:t>
            </w:r>
            <w:proofErr w:type="spellStart"/>
            <w:r w:rsidR="00BE090E">
              <w:rPr>
                <w:rFonts w:asciiTheme="minorHAnsi" w:hAnsiTheme="minorHAnsi" w:cstheme="minorHAnsi"/>
                <w:szCs w:val="18"/>
              </w:rPr>
              <w:t>YARc</w:t>
            </w:r>
            <w:proofErr w:type="spellEnd"/>
            <w:r w:rsidR="00BE090E">
              <w:rPr>
                <w:rFonts w:asciiTheme="minorHAnsi" w:hAnsiTheme="minorHAnsi" w:cstheme="minorHAnsi"/>
                <w:szCs w:val="18"/>
              </w:rPr>
              <w:t xml:space="preserve"> assessment.</w:t>
            </w:r>
          </w:p>
        </w:tc>
        <w:tc>
          <w:tcPr>
            <w:tcW w:w="236" w:type="dxa"/>
            <w:gridSpan w:val="2"/>
            <w:vMerge w:val="restart"/>
          </w:tcPr>
          <w:p w:rsidR="00674B39" w:rsidRPr="005510A6" w:rsidRDefault="00674B39" w:rsidP="00674B39">
            <w:pPr>
              <w:pStyle w:val="Intructional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808" w:type="dxa"/>
            <w:vMerge w:val="restart"/>
          </w:tcPr>
          <w:p w:rsidR="004E10D3" w:rsidRPr="005510A6" w:rsidRDefault="004E10D3" w:rsidP="004E10D3">
            <w:pPr>
              <w:pStyle w:val="ListParagraph"/>
              <w:spacing w:before="0"/>
              <w:ind w:left="473"/>
              <w:rPr>
                <w:rFonts w:cstheme="minorHAnsi"/>
                <w:b/>
                <w:szCs w:val="18"/>
              </w:rPr>
            </w:pP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cstheme="minorHAnsi"/>
                <w:b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Staff </w:t>
            </w:r>
            <w:r w:rsidR="006F4231" w:rsidRPr="005510A6">
              <w:rPr>
                <w:rFonts w:cstheme="minorHAnsi"/>
                <w:szCs w:val="18"/>
              </w:rPr>
              <w:t>is</w:t>
            </w:r>
            <w:r w:rsidRPr="005510A6">
              <w:rPr>
                <w:rFonts w:cstheme="minorHAnsi"/>
                <w:szCs w:val="18"/>
              </w:rPr>
              <w:t xml:space="preserve"> aligned to the goals within the school plan and actively </w:t>
            </w:r>
            <w:r w:rsidR="006F4231" w:rsidRPr="005510A6">
              <w:rPr>
                <w:rFonts w:cstheme="minorHAnsi"/>
                <w:szCs w:val="18"/>
              </w:rPr>
              <w:t>supports</w:t>
            </w:r>
            <w:r w:rsidRPr="005510A6">
              <w:rPr>
                <w:rFonts w:cstheme="minorHAnsi"/>
                <w:szCs w:val="18"/>
              </w:rPr>
              <w:t xml:space="preserve"> this with a focus on personal and collective efficacy</w:t>
            </w:r>
            <w:r w:rsidR="00812122" w:rsidRPr="005510A6">
              <w:rPr>
                <w:rFonts w:cstheme="minorHAnsi"/>
                <w:szCs w:val="18"/>
              </w:rPr>
              <w:t>.</w:t>
            </w:r>
            <w:r w:rsidRPr="005510A6">
              <w:rPr>
                <w:rFonts w:cstheme="minorHAnsi"/>
                <w:szCs w:val="18"/>
              </w:rPr>
              <w:t xml:space="preserve"> </w:t>
            </w:r>
          </w:p>
          <w:p w:rsidR="00211D75" w:rsidRPr="005510A6" w:rsidRDefault="00917DFF" w:rsidP="00211D75">
            <w:pPr>
              <w:pStyle w:val="ListParagraph"/>
              <w:numPr>
                <w:ilvl w:val="0"/>
                <w:numId w:val="28"/>
              </w:numPr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Trainers implement </w:t>
            </w:r>
            <w:r w:rsidRPr="005510A6">
              <w:rPr>
                <w:rFonts w:cstheme="minorHAnsi"/>
                <w:szCs w:val="18"/>
              </w:rPr>
              <w:t>Focus</w:t>
            </w:r>
            <w:r w:rsidR="00DF78E4" w:rsidRPr="005510A6">
              <w:rPr>
                <w:rFonts w:cstheme="minorHAnsi"/>
                <w:szCs w:val="18"/>
              </w:rPr>
              <w:t xml:space="preserve"> on Reading</w:t>
            </w:r>
            <w:r>
              <w:rPr>
                <w:rFonts w:cstheme="minorHAnsi"/>
                <w:szCs w:val="18"/>
              </w:rPr>
              <w:t xml:space="preserve"> – phase 2</w:t>
            </w:r>
            <w:r w:rsidR="00DF78E4" w:rsidRPr="005510A6">
              <w:rPr>
                <w:rFonts w:cstheme="minorHAnsi"/>
                <w:szCs w:val="18"/>
              </w:rPr>
              <w:t xml:space="preserve"> with all staff </w:t>
            </w:r>
            <w:r w:rsidR="00211D75" w:rsidRPr="005510A6">
              <w:rPr>
                <w:rFonts w:cstheme="minorHAnsi"/>
                <w:szCs w:val="18"/>
              </w:rPr>
              <w:t>Professional training for leaders and mentoring in Focus on Reading.</w:t>
            </w:r>
            <w:r>
              <w:rPr>
                <w:rFonts w:cstheme="minorHAnsi"/>
                <w:szCs w:val="18"/>
              </w:rPr>
              <w:t xml:space="preserve"> Full day training in may Introduction Modules </w:t>
            </w:r>
            <w:proofErr w:type="gramStart"/>
            <w:r>
              <w:rPr>
                <w:rFonts w:cstheme="minorHAnsi"/>
                <w:szCs w:val="18"/>
              </w:rPr>
              <w:t>( Sat</w:t>
            </w:r>
            <w:proofErr w:type="gramEnd"/>
            <w:r>
              <w:rPr>
                <w:rFonts w:cstheme="minorHAnsi"/>
                <w:szCs w:val="18"/>
              </w:rPr>
              <w:t xml:space="preserve"> 7 May).</w:t>
            </w:r>
          </w:p>
          <w:p w:rsidR="00037513" w:rsidRPr="00917DFF" w:rsidRDefault="001F15DE" w:rsidP="00917DFF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 Learning Scope </w:t>
            </w:r>
            <w:r w:rsidR="00917DFF">
              <w:rPr>
                <w:rFonts w:cstheme="minorHAnsi"/>
                <w:szCs w:val="18"/>
              </w:rPr>
              <w:t xml:space="preserve">will deliver TPL in grammar </w:t>
            </w:r>
            <w:r w:rsidR="00E56774">
              <w:rPr>
                <w:rFonts w:cstheme="minorHAnsi"/>
                <w:szCs w:val="18"/>
              </w:rPr>
              <w:t>for writing</w:t>
            </w:r>
            <w:r w:rsidR="00917DFF">
              <w:rPr>
                <w:rFonts w:cstheme="minorHAnsi"/>
                <w:szCs w:val="18"/>
              </w:rPr>
              <w:t>, Term 1. Three sessions with Anita Chin Semester 1 to develop delivery on Numeracy skills and understanding of NSW Mathematics Syllabus.</w:t>
            </w:r>
          </w:p>
          <w:p w:rsidR="00211D75" w:rsidRPr="00211D75" w:rsidRDefault="00211D75" w:rsidP="00211D75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Continued and ongoing assistance with a</w:t>
            </w:r>
            <w:r>
              <w:rPr>
                <w:rFonts w:cstheme="minorHAnsi"/>
                <w:szCs w:val="18"/>
              </w:rPr>
              <w:t>ccreditation for New S</w:t>
            </w:r>
            <w:r w:rsidRPr="005510A6">
              <w:rPr>
                <w:rFonts w:cstheme="minorHAnsi"/>
                <w:szCs w:val="18"/>
              </w:rPr>
              <w:t xml:space="preserve">cheme </w:t>
            </w:r>
            <w:r>
              <w:rPr>
                <w:rFonts w:cstheme="minorHAnsi"/>
                <w:szCs w:val="18"/>
              </w:rPr>
              <w:t>Te</w:t>
            </w:r>
            <w:r w:rsidRPr="005510A6">
              <w:rPr>
                <w:rFonts w:cstheme="minorHAnsi"/>
                <w:szCs w:val="18"/>
              </w:rPr>
              <w:t>achers and preparation for all staff to be accredited.</w:t>
            </w:r>
            <w:r w:rsidR="00917DFF">
              <w:rPr>
                <w:rFonts w:cstheme="minorHAnsi"/>
                <w:szCs w:val="18"/>
              </w:rPr>
              <w:t xml:space="preserve"> Complete all Accreditations in Semester 1 2016.</w:t>
            </w:r>
          </w:p>
          <w:p w:rsidR="0097701B" w:rsidRDefault="0097701B" w:rsidP="00211D7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Teacher works with the supervisor to systematically and strategically review progress based evidence, </w:t>
            </w:r>
            <w:r w:rsidR="00CD2183" w:rsidRPr="005510A6">
              <w:rPr>
                <w:rFonts w:cstheme="minorHAnsi"/>
                <w:szCs w:val="18"/>
              </w:rPr>
              <w:t>self-reflection and</w:t>
            </w:r>
            <w:r w:rsidRPr="005510A6">
              <w:rPr>
                <w:rFonts w:cstheme="minorHAnsi"/>
                <w:szCs w:val="18"/>
              </w:rPr>
              <w:t xml:space="preserve"> feedback from the previous cycle.</w:t>
            </w:r>
            <w:r w:rsidR="00917DFF">
              <w:rPr>
                <w:rFonts w:cstheme="minorHAnsi"/>
                <w:szCs w:val="18"/>
              </w:rPr>
              <w:t xml:space="preserve"> 360 ° reports on all staff Term 2. (Educator Impact).</w:t>
            </w:r>
          </w:p>
          <w:p w:rsidR="0098394C" w:rsidRPr="0098394C" w:rsidRDefault="0098394C" w:rsidP="00211D75">
            <w:pPr>
              <w:pStyle w:val="ListParagraph"/>
              <w:numPr>
                <w:ilvl w:val="0"/>
                <w:numId w:val="32"/>
              </w:numPr>
            </w:pPr>
            <w:r w:rsidRPr="0098394C">
              <w:t>Introduction of new and revision of existing assessment procedures to suppor</w:t>
            </w:r>
            <w:r w:rsidR="00E77D08">
              <w:t>t collection of diagnostic data &amp; aligned with clusters and PLAN Data.</w:t>
            </w:r>
          </w:p>
          <w:p w:rsidR="004C6D65" w:rsidRPr="005510A6" w:rsidRDefault="004C6D65" w:rsidP="00211D7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All school staff </w:t>
            </w:r>
            <w:proofErr w:type="gramStart"/>
            <w:r>
              <w:rPr>
                <w:rFonts w:cstheme="minorHAnsi"/>
                <w:szCs w:val="18"/>
              </w:rPr>
              <w:t>are</w:t>
            </w:r>
            <w:proofErr w:type="gramEnd"/>
            <w:r>
              <w:rPr>
                <w:rFonts w:cstheme="minorHAnsi"/>
                <w:szCs w:val="18"/>
              </w:rPr>
              <w:t xml:space="preserve"> supported to develop skills for the successful opera</w:t>
            </w:r>
            <w:r w:rsidR="00917DFF">
              <w:rPr>
                <w:rFonts w:cstheme="minorHAnsi"/>
                <w:szCs w:val="18"/>
              </w:rPr>
              <w:t>tions of administrative systems. Implemen</w:t>
            </w:r>
            <w:r w:rsidR="00C16DAE">
              <w:rPr>
                <w:rFonts w:cstheme="minorHAnsi"/>
                <w:szCs w:val="18"/>
              </w:rPr>
              <w:t>tation of LMBR June 2016.</w:t>
            </w:r>
          </w:p>
          <w:p w:rsidR="00037513" w:rsidRDefault="00C2043A" w:rsidP="00211D75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 Teachers</w:t>
            </w:r>
            <w:r w:rsidR="00037513" w:rsidRPr="005510A6">
              <w:rPr>
                <w:rFonts w:cstheme="minorHAnsi"/>
                <w:szCs w:val="18"/>
              </w:rPr>
              <w:t xml:space="preserve"> and leaders are engaged in teaching and</w:t>
            </w:r>
            <w:r w:rsidR="008D14FB" w:rsidRPr="005510A6">
              <w:rPr>
                <w:rFonts w:cstheme="minorHAnsi"/>
                <w:szCs w:val="18"/>
              </w:rPr>
              <w:t xml:space="preserve"> </w:t>
            </w:r>
            <w:r w:rsidR="00037513" w:rsidRPr="005510A6">
              <w:rPr>
                <w:rFonts w:cstheme="minorHAnsi"/>
                <w:szCs w:val="18"/>
              </w:rPr>
              <w:t>leadership practices and professional learning networks</w:t>
            </w:r>
            <w:r w:rsidR="008D14FB" w:rsidRPr="005510A6">
              <w:rPr>
                <w:rFonts w:cstheme="minorHAnsi"/>
                <w:szCs w:val="18"/>
              </w:rPr>
              <w:t xml:space="preserve"> </w:t>
            </w:r>
            <w:r w:rsidR="00037513" w:rsidRPr="005510A6">
              <w:rPr>
                <w:rFonts w:cstheme="minorHAnsi"/>
                <w:szCs w:val="18"/>
              </w:rPr>
              <w:t>that are purposeful, inclusive and optimise success for</w:t>
            </w:r>
            <w:r w:rsidR="001B3340" w:rsidRPr="005510A6">
              <w:rPr>
                <w:rFonts w:cstheme="minorHAnsi"/>
                <w:szCs w:val="18"/>
              </w:rPr>
              <w:t xml:space="preserve"> all.</w:t>
            </w:r>
          </w:p>
          <w:p w:rsidR="00C16DAE" w:rsidRPr="005510A6" w:rsidRDefault="00C16DAE" w:rsidP="00C16DAE">
            <w:pPr>
              <w:pStyle w:val="ListParagraph"/>
              <w:autoSpaceDE w:val="0"/>
              <w:autoSpaceDN w:val="0"/>
              <w:adjustRightInd w:val="0"/>
              <w:spacing w:before="0"/>
              <w:ind w:left="473"/>
              <w:rPr>
                <w:rFonts w:cstheme="minorHAnsi"/>
                <w:szCs w:val="18"/>
              </w:rPr>
            </w:pPr>
          </w:p>
          <w:p w:rsidR="00DF78E4" w:rsidRPr="00C16DAE" w:rsidRDefault="00DF78E4" w:rsidP="00C16DAE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lastRenderedPageBreak/>
              <w:t xml:space="preserve"> Improved students outcomes in writing, measured by NAPLAN results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 School to fully implement SEMP and LMBR</w:t>
            </w:r>
            <w:r w:rsidR="00C16DAE">
              <w:rPr>
                <w:rFonts w:cstheme="minorHAnsi"/>
                <w:szCs w:val="18"/>
              </w:rPr>
              <w:t xml:space="preserve"> June 2016. Technology to support this installed Week 5 Term 1 2016.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 Financial core running in SAP</w:t>
            </w:r>
            <w:r w:rsidR="00C16DAE">
              <w:rPr>
                <w:rFonts w:cstheme="minorHAnsi"/>
                <w:szCs w:val="18"/>
              </w:rPr>
              <w:t>, June 2106.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spacing w:before="0"/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A cohesive scope and sequence from K-6</w:t>
            </w:r>
            <w:r w:rsidR="00C2043A" w:rsidRPr="005510A6">
              <w:rPr>
                <w:rFonts w:cstheme="minorHAnsi"/>
                <w:szCs w:val="18"/>
              </w:rPr>
              <w:t>.</w:t>
            </w:r>
            <w:r w:rsidR="00C16DAE">
              <w:rPr>
                <w:rFonts w:cstheme="minorHAnsi"/>
                <w:szCs w:val="18"/>
              </w:rPr>
              <w:t xml:space="preserve"> Completed for use in Term 1 2016.</w:t>
            </w:r>
          </w:p>
          <w:p w:rsidR="00DF78E4" w:rsidRPr="005510A6" w:rsidRDefault="00DF78E4" w:rsidP="00211D75">
            <w:pPr>
              <w:pStyle w:val="Intructional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auto"/>
                <w:szCs w:val="18"/>
              </w:rPr>
            </w:pPr>
            <w:r w:rsidRPr="005510A6">
              <w:rPr>
                <w:rFonts w:asciiTheme="minorHAnsi" w:hAnsiTheme="minorHAnsi" w:cstheme="minorHAnsi"/>
                <w:color w:val="auto"/>
                <w:szCs w:val="18"/>
              </w:rPr>
              <w:t>Successful accreditation for all new scheme teachers within the specified timeframe</w:t>
            </w:r>
            <w:r w:rsidR="00C2043A" w:rsidRPr="005510A6">
              <w:rPr>
                <w:rFonts w:asciiTheme="minorHAnsi" w:hAnsiTheme="minorHAnsi" w:cstheme="minorHAnsi"/>
                <w:color w:val="auto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Executive to provide mentor release to</w:t>
            </w:r>
            <w:r w:rsidR="00C2043A" w:rsidRPr="005510A6">
              <w:rPr>
                <w:rFonts w:cstheme="minorHAnsi"/>
                <w:szCs w:val="18"/>
              </w:rPr>
              <w:t xml:space="preserve"> assist professional learning for</w:t>
            </w:r>
            <w:r w:rsidRPr="005510A6">
              <w:rPr>
                <w:rFonts w:cstheme="minorHAnsi"/>
                <w:szCs w:val="18"/>
              </w:rPr>
              <w:t xml:space="preserve"> beginning teachers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Improved delivery of teaching/learning programs and classroom practice strategies</w:t>
            </w:r>
            <w:r w:rsidR="00C16DAE">
              <w:rPr>
                <w:rFonts w:cstheme="minorHAnsi"/>
                <w:szCs w:val="18"/>
              </w:rPr>
              <w:t xml:space="preserve"> evident in classroom observations.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Teachers will be responsible for professional learning and data collection in preparation of accreditation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Teachers achieve accreditation and/or maintenance of accreditation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Mentors provide induction/orientation to new staff</w:t>
            </w:r>
            <w:r w:rsidR="00C2043A" w:rsidRPr="005510A6">
              <w:rPr>
                <w:rFonts w:cstheme="minorHAnsi"/>
                <w:szCs w:val="18"/>
              </w:rPr>
              <w:t>.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 xml:space="preserve">New </w:t>
            </w:r>
            <w:r w:rsidR="0022271A" w:rsidRPr="005510A6">
              <w:rPr>
                <w:rFonts w:cstheme="minorHAnsi"/>
                <w:szCs w:val="18"/>
              </w:rPr>
              <w:t>staff is</w:t>
            </w:r>
            <w:r w:rsidRPr="005510A6">
              <w:rPr>
                <w:rFonts w:cstheme="minorHAnsi"/>
                <w:szCs w:val="18"/>
              </w:rPr>
              <w:t xml:space="preserve"> informed and able to implement school practices/policies/</w:t>
            </w:r>
            <w:r w:rsidR="00C2043A" w:rsidRPr="005510A6">
              <w:rPr>
                <w:rFonts w:cstheme="minorHAnsi"/>
                <w:szCs w:val="18"/>
              </w:rPr>
              <w:t>procedures.</w:t>
            </w:r>
          </w:p>
          <w:p w:rsidR="00DF78E4" w:rsidRPr="005510A6" w:rsidRDefault="00DF78E4" w:rsidP="00DF78E4">
            <w:pPr>
              <w:pStyle w:val="Intructional2"/>
              <w:rPr>
                <w:rFonts w:asciiTheme="minorHAnsi" w:hAnsiTheme="minorHAnsi" w:cstheme="minorHAnsi"/>
                <w:szCs w:val="18"/>
              </w:rPr>
            </w:pPr>
            <w:r w:rsidRPr="005510A6">
              <w:rPr>
                <w:rFonts w:asciiTheme="minorHAnsi" w:hAnsiTheme="minorHAnsi" w:cstheme="minorHAnsi"/>
                <w:szCs w:val="18"/>
              </w:rPr>
              <w:t>[Enter the high level quantitative or qualitative improvement measure/s resulting from the achievement of the Processes in this strategic direction ]</w:t>
            </w:r>
          </w:p>
          <w:p w:rsidR="00DF78E4" w:rsidRPr="005510A6" w:rsidRDefault="00DF78E4" w:rsidP="00211D7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Cs w:val="18"/>
              </w:rPr>
            </w:pPr>
            <w:r w:rsidRPr="005510A6">
              <w:rPr>
                <w:rFonts w:cstheme="minorHAnsi"/>
                <w:szCs w:val="18"/>
              </w:rPr>
              <w:t>An inspiring culture of learning and personal best that is motivated by the exchange of knowledge within the school and through our learning alliances</w:t>
            </w:r>
            <w:r w:rsidR="00C2043A" w:rsidRPr="005510A6">
              <w:rPr>
                <w:rFonts w:cstheme="minorHAnsi"/>
                <w:szCs w:val="18"/>
              </w:rPr>
              <w:t>.</w:t>
            </w:r>
            <w:r w:rsidR="00E77D08">
              <w:rPr>
                <w:rFonts w:cstheme="minorHAnsi"/>
                <w:szCs w:val="18"/>
              </w:rPr>
              <w:t>(EI)</w:t>
            </w:r>
          </w:p>
          <w:p w:rsidR="00674B39" w:rsidRPr="005510A6" w:rsidRDefault="00D76789" w:rsidP="00211D75">
            <w:pPr>
              <w:pStyle w:val="Intructional2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vanish w:val="0"/>
                <w:szCs w:val="18"/>
              </w:rPr>
              <w:t>Implementation of Great Teaching, Inspired Learning initiatives by reviewing leadership framework to ensure alignment with system priorities</w:t>
            </w:r>
            <w:r w:rsidR="0093494F" w:rsidRPr="005510A6">
              <w:rPr>
                <w:rFonts w:asciiTheme="minorHAnsi" w:hAnsiTheme="minorHAnsi" w:cstheme="minorHAnsi"/>
                <w:vanish w:val="0"/>
                <w:szCs w:val="18"/>
              </w:rPr>
              <w:t>.</w:t>
            </w:r>
          </w:p>
        </w:tc>
      </w:tr>
      <w:tr w:rsidR="00FD24A8" w:rsidRPr="008757DC" w:rsidTr="000935AC">
        <w:trPr>
          <w:trHeight w:val="57"/>
        </w:trPr>
        <w:tc>
          <w:tcPr>
            <w:tcW w:w="3731" w:type="dxa"/>
          </w:tcPr>
          <w:p w:rsidR="00674B39" w:rsidRPr="00350D67" w:rsidRDefault="00674B39" w:rsidP="00674B39">
            <w:pPr>
              <w:pStyle w:val="Intructional2"/>
              <w:spacing w:after="0" w:line="240" w:lineRule="auto"/>
              <w:rPr>
                <w:sz w:val="4"/>
                <w:szCs w:val="16"/>
              </w:rPr>
            </w:pPr>
          </w:p>
        </w:tc>
        <w:tc>
          <w:tcPr>
            <w:tcW w:w="235" w:type="dxa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674B39" w:rsidRPr="00AA3E78" w:rsidRDefault="00674B39" w:rsidP="00674B39">
            <w:pPr>
              <w:pStyle w:val="InstructionalHeading"/>
            </w:pPr>
          </w:p>
        </w:tc>
      </w:tr>
      <w:tr w:rsidR="00FD24A8" w:rsidRPr="008757DC" w:rsidTr="00E067AB">
        <w:trPr>
          <w:trHeight w:val="832"/>
        </w:trPr>
        <w:tc>
          <w:tcPr>
            <w:tcW w:w="3731" w:type="dxa"/>
            <w:shd w:val="clear" w:color="auto" w:fill="E6E6E6"/>
            <w:vAlign w:val="center"/>
          </w:tcPr>
          <w:p w:rsidR="00674B39" w:rsidRPr="008F5B71" w:rsidRDefault="00674B39" w:rsidP="00E067AB">
            <w:pPr>
              <w:pStyle w:val="TableHeading"/>
              <w:spacing w:before="0" w:beforeAutospacing="0" w:after="0" w:afterAutospacing="0"/>
              <w:ind w:left="0"/>
              <w:rPr>
                <w:b/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szCs w:val="20"/>
              </w:rPr>
              <w:t>IMPROVEMENT</w:t>
            </w:r>
            <w:r w:rsidRPr="008F5B7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MEASURE</w:t>
            </w:r>
            <w:r w:rsidRPr="008F5B71">
              <w:rPr>
                <w:b/>
                <w:color w:val="000000" w:themeColor="text1"/>
                <w:sz w:val="20"/>
                <w:lang w:val="en-US"/>
              </w:rPr>
              <w:t>/S</w:t>
            </w:r>
          </w:p>
        </w:tc>
        <w:tc>
          <w:tcPr>
            <w:tcW w:w="235" w:type="dxa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674B39" w:rsidRPr="00AA3E78" w:rsidRDefault="00674B39" w:rsidP="00674B39">
            <w:pPr>
              <w:pStyle w:val="InstructionalHeading"/>
            </w:pPr>
          </w:p>
        </w:tc>
      </w:tr>
      <w:tr w:rsidR="00FD24A8" w:rsidRPr="008757DC" w:rsidTr="000935AC">
        <w:trPr>
          <w:trHeight w:val="57"/>
        </w:trPr>
        <w:tc>
          <w:tcPr>
            <w:tcW w:w="3731" w:type="dxa"/>
          </w:tcPr>
          <w:p w:rsidR="00674B39" w:rsidRPr="005D6C82" w:rsidRDefault="00674B39" w:rsidP="00674B39">
            <w:pPr>
              <w:pStyle w:val="Intructional2"/>
              <w:spacing w:after="0" w:line="240" w:lineRule="auto"/>
              <w:rPr>
                <w:sz w:val="4"/>
                <w:szCs w:val="16"/>
              </w:rPr>
            </w:pPr>
          </w:p>
        </w:tc>
        <w:tc>
          <w:tcPr>
            <w:tcW w:w="235" w:type="dxa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674B39" w:rsidRPr="00AA3E78" w:rsidRDefault="00674B39" w:rsidP="00674B39">
            <w:pPr>
              <w:pStyle w:val="InstructionalHeading"/>
            </w:pPr>
          </w:p>
        </w:tc>
      </w:tr>
      <w:tr w:rsidR="00FD24A8" w:rsidRPr="008757DC" w:rsidTr="000935AC">
        <w:trPr>
          <w:trHeight w:val="4309"/>
        </w:trPr>
        <w:tc>
          <w:tcPr>
            <w:tcW w:w="3731" w:type="dxa"/>
          </w:tcPr>
          <w:p w:rsidR="00674B39" w:rsidRPr="00D65BDD" w:rsidRDefault="00674B39" w:rsidP="00674B39">
            <w:pPr>
              <w:pStyle w:val="Intructional2"/>
              <w:spacing w:before="120"/>
              <w:rPr>
                <w:rFonts w:asciiTheme="minorHAnsi" w:hAnsiTheme="minorHAnsi" w:cstheme="minorHAnsi"/>
                <w:b/>
                <w:i/>
                <w:color w:val="auto"/>
                <w:szCs w:val="18"/>
              </w:rPr>
            </w:pPr>
            <w:r w:rsidRPr="00D65BDD">
              <w:rPr>
                <w:rFonts w:asciiTheme="minorHAnsi" w:hAnsiTheme="minorHAnsi" w:cstheme="minorHAnsi"/>
                <w:b/>
                <w:color w:val="auto"/>
                <w:szCs w:val="18"/>
              </w:rPr>
              <w:t xml:space="preserve">[Enter the high level quantitative or qualitative improvement measure/s resulting from the achievement of the Processes in this strategic direction </w:t>
            </w:r>
            <w:r w:rsidRPr="00D65BDD">
              <w:rPr>
                <w:rFonts w:asciiTheme="minorHAnsi" w:hAnsiTheme="minorHAnsi" w:cstheme="minorHAnsi"/>
                <w:b/>
                <w:color w:val="auto"/>
                <w:szCs w:val="18"/>
              </w:rPr>
              <w:br/>
            </w:r>
            <w:r w:rsidRPr="00D65BDD">
              <w:rPr>
                <w:rFonts w:asciiTheme="minorHAnsi" w:hAnsiTheme="minorHAnsi" w:cstheme="minorHAnsi"/>
                <w:b/>
                <w:i/>
                <w:color w:val="auto"/>
                <w:szCs w:val="18"/>
              </w:rPr>
              <w:t>Note: this links to the first bullet-point in the Product column]</w:t>
            </w:r>
          </w:p>
          <w:p w:rsidR="00674B39" w:rsidRPr="00D65BDD" w:rsidRDefault="00674B39" w:rsidP="00674B39">
            <w:pPr>
              <w:pStyle w:val="Intructional2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  <w:r w:rsidRPr="00D65BDD">
              <w:rPr>
                <w:rFonts w:asciiTheme="minorHAnsi" w:hAnsiTheme="minorHAnsi" w:cstheme="minorHAnsi"/>
                <w:b/>
                <w:color w:val="auto"/>
                <w:szCs w:val="18"/>
              </w:rPr>
              <w:t>[Enter the equivalent quantitative or qualitative improvement measure/s relating to each significant subgroup of the student population]</w:t>
            </w:r>
          </w:p>
          <w:p w:rsidR="00DF78E4" w:rsidRPr="00D65BDD" w:rsidRDefault="00DF78E4" w:rsidP="00E067AB">
            <w:pPr>
              <w:pStyle w:val="Intructional2"/>
              <w:ind w:left="0"/>
              <w:rPr>
                <w:rFonts w:asciiTheme="minorHAnsi" w:hAnsiTheme="minorHAnsi" w:cstheme="minorHAnsi"/>
                <w:b/>
                <w:vanish w:val="0"/>
                <w:color w:val="auto"/>
                <w:szCs w:val="18"/>
              </w:rPr>
            </w:pPr>
            <w:r w:rsidRPr="00D65BDD">
              <w:rPr>
                <w:rFonts w:asciiTheme="minorHAnsi" w:hAnsiTheme="minorHAnsi" w:cstheme="minorHAnsi"/>
                <w:b/>
                <w:vanish w:val="0"/>
                <w:color w:val="auto"/>
                <w:szCs w:val="18"/>
              </w:rPr>
              <w:t>Performance Measures:</w:t>
            </w:r>
          </w:p>
          <w:p w:rsidR="00113E8C" w:rsidRDefault="00113E8C" w:rsidP="00113E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B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Performance Development Framework (PDF) is implemented and provides clear links to SD.1, SD.2 and SD.3 with teacher negotiated goals as well as linking to Professional Leadership People and Process goals. </w:t>
            </w:r>
            <w:r w:rsidR="00C214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All PDP completed Week 5 Term 1.</w:t>
            </w:r>
          </w:p>
          <w:p w:rsidR="00D65BDD" w:rsidRDefault="00D65BDD" w:rsidP="00113E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D65BDD" w:rsidRPr="00D65BDD" w:rsidRDefault="00D65BDD" w:rsidP="00D65BDD">
            <w:pPr>
              <w:widowControl w:val="0"/>
              <w:tabs>
                <w:tab w:val="left" w:pos="463"/>
              </w:tabs>
              <w:spacing w:before="0"/>
              <w:ind w:left="0" w:right="103"/>
              <w:rPr>
                <w:rFonts w:asciiTheme="minorHAnsi" w:eastAsia="Arial" w:hAnsiTheme="minorHAnsi" w:cstheme="minorHAnsi"/>
                <w:szCs w:val="18"/>
              </w:rPr>
            </w:pPr>
            <w:r w:rsidRPr="00D65BDD">
              <w:rPr>
                <w:rFonts w:asciiTheme="minorHAnsi" w:hAnsiTheme="minorHAnsi" w:cstheme="minorHAnsi"/>
                <w:szCs w:val="18"/>
              </w:rPr>
              <w:t>100%</w:t>
            </w:r>
            <w:r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zCs w:val="18"/>
              </w:rPr>
              <w:t xml:space="preserve">of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teachers engage</w:t>
            </w:r>
            <w:r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zCs w:val="18"/>
              </w:rPr>
              <w:t>in</w:t>
            </w:r>
            <w:r w:rsidRPr="00D65BDD">
              <w:rPr>
                <w:rFonts w:asciiTheme="minorHAnsi" w:hAnsiTheme="minorHAnsi" w:cstheme="minorHAnsi"/>
                <w:spacing w:val="29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classroom observation</w:t>
            </w:r>
            <w:r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practices</w:t>
            </w:r>
            <w:r w:rsidRPr="00D65BDD">
              <w:rPr>
                <w:rFonts w:asciiTheme="minorHAnsi" w:hAnsiTheme="minorHAnsi" w:cstheme="minorHAnsi"/>
                <w:spacing w:val="35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giving</w:t>
            </w:r>
            <w:r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and</w:t>
            </w:r>
            <w:r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receiving</w:t>
            </w:r>
            <w:r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collegial</w:t>
            </w:r>
            <w:r w:rsidRPr="00D65BDD">
              <w:rPr>
                <w:rFonts w:asciiTheme="minorHAnsi" w:hAnsiTheme="minorHAnsi" w:cstheme="minorHAnsi"/>
                <w:spacing w:val="29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feedback</w:t>
            </w:r>
            <w:r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zCs w:val="18"/>
              </w:rPr>
              <w:t>to</w:t>
            </w:r>
            <w:r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improve</w:t>
            </w:r>
            <w:r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professional</w:t>
            </w:r>
            <w:r w:rsidRPr="00D65BDD">
              <w:rPr>
                <w:rFonts w:asciiTheme="minorHAnsi" w:hAnsiTheme="minorHAnsi" w:cstheme="minorHAnsi"/>
                <w:spacing w:val="29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knowledge</w:t>
            </w:r>
            <w:r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zCs w:val="18"/>
              </w:rPr>
              <w:t>and</w:t>
            </w:r>
            <w:r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Pr="00D65BDD">
              <w:rPr>
                <w:rFonts w:asciiTheme="minorHAnsi" w:hAnsiTheme="minorHAnsi" w:cstheme="minorHAnsi"/>
                <w:spacing w:val="-1"/>
                <w:szCs w:val="18"/>
              </w:rPr>
              <w:t>practice.</w:t>
            </w:r>
            <w:r w:rsidRPr="00D65BDD">
              <w:rPr>
                <w:rFonts w:asciiTheme="minorHAnsi" w:hAnsiTheme="minorHAnsi" w:cstheme="minorHAnsi"/>
                <w:szCs w:val="18"/>
              </w:rPr>
              <w:t xml:space="preserve"> </w:t>
            </w:r>
          </w:p>
          <w:p w:rsidR="00CA4ACB" w:rsidRDefault="00CA4ACB" w:rsidP="00CA4ACB">
            <w:pPr>
              <w:ind w:left="39" w:hanging="142"/>
              <w:rPr>
                <w:rFonts w:asciiTheme="minorHAnsi" w:hAnsiTheme="minorHAnsi" w:cstheme="minorHAnsi"/>
                <w:spacing w:val="-1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 xml:space="preserve">  </w:t>
            </w:r>
            <w:r w:rsidR="00D65BDD" w:rsidRPr="00D65BDD">
              <w:rPr>
                <w:rFonts w:asciiTheme="minorHAnsi" w:hAnsiTheme="minorHAnsi" w:cstheme="minorHAnsi"/>
                <w:szCs w:val="18"/>
              </w:rPr>
              <w:t>100%</w:t>
            </w:r>
            <w:r w:rsidR="00D65BDD" w:rsidRPr="00D65BDD">
              <w:rPr>
                <w:rFonts w:asciiTheme="minorHAnsi" w:hAnsiTheme="minorHAnsi" w:cstheme="minorHAnsi"/>
                <w:spacing w:val="-2"/>
                <w:szCs w:val="18"/>
              </w:rPr>
              <w:t xml:space="preserve"> </w:t>
            </w:r>
            <w:r w:rsidR="00D65BDD" w:rsidRPr="00D65BDD">
              <w:rPr>
                <w:rFonts w:asciiTheme="minorHAnsi" w:hAnsiTheme="minorHAnsi" w:cstheme="minorHAnsi"/>
                <w:szCs w:val="18"/>
              </w:rPr>
              <w:t xml:space="preserve">of </w:t>
            </w:r>
            <w:r w:rsidR="00D65BDD" w:rsidRPr="00D65BDD">
              <w:rPr>
                <w:rFonts w:asciiTheme="minorHAnsi" w:hAnsiTheme="minorHAnsi" w:cstheme="minorHAnsi"/>
                <w:spacing w:val="-1"/>
                <w:szCs w:val="18"/>
              </w:rPr>
              <w:t>executive</w:t>
            </w:r>
            <w:r w:rsidR="00D65BDD"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="00D65BDD" w:rsidRPr="00D65BDD">
              <w:rPr>
                <w:rFonts w:asciiTheme="minorHAnsi" w:hAnsiTheme="minorHAnsi" w:cstheme="minorHAnsi"/>
                <w:spacing w:val="-1"/>
                <w:szCs w:val="18"/>
              </w:rPr>
              <w:t>teachers</w:t>
            </w:r>
            <w:r w:rsidR="00D65BDD"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="00D65BDD" w:rsidRPr="00D65BDD">
              <w:rPr>
                <w:rFonts w:asciiTheme="minorHAnsi" w:hAnsiTheme="minorHAnsi" w:cstheme="minorHAnsi"/>
                <w:spacing w:val="-1"/>
                <w:szCs w:val="18"/>
              </w:rPr>
              <w:t>lead</w:t>
            </w:r>
            <w:r w:rsidR="00D65BDD" w:rsidRPr="00D65BDD">
              <w:rPr>
                <w:rFonts w:asciiTheme="minorHAnsi" w:hAnsiTheme="minorHAnsi" w:cstheme="minorHAnsi"/>
                <w:spacing w:val="27"/>
                <w:szCs w:val="18"/>
              </w:rPr>
              <w:t xml:space="preserve"> </w:t>
            </w:r>
            <w:r w:rsidR="00D65BDD" w:rsidRPr="00D65BDD">
              <w:rPr>
                <w:rFonts w:asciiTheme="minorHAnsi" w:hAnsiTheme="minorHAnsi" w:cstheme="minorHAnsi"/>
                <w:spacing w:val="-1"/>
                <w:szCs w:val="18"/>
              </w:rPr>
              <w:t>action</w:t>
            </w:r>
            <w:r w:rsidR="00D65BDD"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="00D65BDD" w:rsidRPr="00D65BDD">
              <w:rPr>
                <w:rFonts w:asciiTheme="minorHAnsi" w:hAnsiTheme="minorHAnsi" w:cstheme="minorHAnsi"/>
                <w:spacing w:val="-1"/>
                <w:szCs w:val="18"/>
              </w:rPr>
              <w:t>learning</w:t>
            </w:r>
            <w:r w:rsidR="00D65BDD" w:rsidRPr="00D65BDD">
              <w:rPr>
                <w:rFonts w:asciiTheme="minorHAnsi" w:hAnsiTheme="minorHAnsi" w:cstheme="minorHAnsi"/>
                <w:spacing w:val="1"/>
                <w:szCs w:val="18"/>
              </w:rPr>
              <w:t xml:space="preserve"> </w:t>
            </w:r>
            <w:r w:rsidR="00D65BDD" w:rsidRPr="00D65BDD">
              <w:rPr>
                <w:rFonts w:asciiTheme="minorHAnsi" w:hAnsiTheme="minorHAnsi" w:cstheme="minorHAnsi"/>
                <w:spacing w:val="-1"/>
                <w:szCs w:val="18"/>
              </w:rPr>
              <w:t>teams.</w:t>
            </w:r>
            <w:r w:rsidR="00C214B5">
              <w:rPr>
                <w:rFonts w:asciiTheme="minorHAnsi" w:hAnsiTheme="minorHAnsi" w:cstheme="minorHAnsi"/>
                <w:spacing w:val="-1"/>
                <w:szCs w:val="18"/>
              </w:rPr>
              <w:t xml:space="preserve"> </w:t>
            </w:r>
          </w:p>
          <w:p w:rsidR="00CA4ACB" w:rsidRDefault="00CA4ACB" w:rsidP="00CA4ACB">
            <w:pPr>
              <w:spacing w:before="0"/>
              <w:ind w:left="39"/>
              <w:rPr>
                <w:rFonts w:asciiTheme="minorHAnsi" w:hAnsiTheme="minorHAnsi" w:cstheme="minorHAnsi"/>
                <w:spacing w:val="-1"/>
                <w:szCs w:val="18"/>
              </w:rPr>
            </w:pPr>
          </w:p>
          <w:p w:rsidR="00CA4ACB" w:rsidRPr="00D65BDD" w:rsidRDefault="00CA4ACB" w:rsidP="00CA4AC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B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Engagement in </w:t>
            </w:r>
            <w:r w:rsidRPr="00D65BDD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Quality Teacher Rounds </w:t>
            </w:r>
            <w:r w:rsidRPr="00D65B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to increase teacher’s critical evaluation about their own practice and that of others. </w:t>
            </w:r>
          </w:p>
          <w:p w:rsidR="00CA4ACB" w:rsidRPr="00D65BDD" w:rsidRDefault="00CA4ACB" w:rsidP="00D65BDD">
            <w:pPr>
              <w:ind w:left="39"/>
              <w:rPr>
                <w:rFonts w:asciiTheme="minorHAnsi" w:hAnsiTheme="minorHAnsi" w:cstheme="minorHAnsi"/>
                <w:spacing w:val="-1"/>
                <w:szCs w:val="18"/>
              </w:rPr>
            </w:pPr>
          </w:p>
          <w:p w:rsidR="00D65BDD" w:rsidRPr="00D65BDD" w:rsidRDefault="00D65BDD" w:rsidP="00D65BDD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13E8C" w:rsidRPr="00CA4ACB" w:rsidRDefault="00D65BDD" w:rsidP="00CA4ACB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B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Programs, student work samples and teacher observation with a focus on ensuring students are presented with challenging learning tasks at their level of learning to promote high eng</w:t>
            </w:r>
            <w:r w:rsidR="00C16DAE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agement and academic standards. 360° feedback. Independent feedback given by Learning Scope.</w:t>
            </w:r>
          </w:p>
          <w:p w:rsidR="00113E8C" w:rsidRPr="00D65BDD" w:rsidRDefault="00113E8C" w:rsidP="00113E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13E8C" w:rsidRPr="00D65BDD" w:rsidRDefault="00113E8C" w:rsidP="00113E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B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Increased capability of all classroom teachers to differentiate curriculum and design conceptualised programs. </w:t>
            </w:r>
          </w:p>
          <w:p w:rsidR="00113E8C" w:rsidRPr="00D65BDD" w:rsidRDefault="00113E8C" w:rsidP="00113E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113E8C" w:rsidRPr="00D65BDD" w:rsidRDefault="00113E8C" w:rsidP="00113E8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65BDD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Clear, consistent scope and sequences in place and reflected in teaching programs and student work samples. </w:t>
            </w:r>
          </w:p>
          <w:p w:rsidR="00113E8C" w:rsidRPr="00D65BDD" w:rsidRDefault="00113E8C" w:rsidP="00113E8C">
            <w:pPr>
              <w:rPr>
                <w:rFonts w:asciiTheme="minorHAnsi" w:hAnsiTheme="minorHAnsi" w:cstheme="minorHAnsi"/>
                <w:szCs w:val="18"/>
              </w:rPr>
            </w:pPr>
          </w:p>
          <w:p w:rsidR="00674B39" w:rsidRPr="00D65BDD" w:rsidRDefault="00674B39" w:rsidP="00674B39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35" w:type="dxa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674B39" w:rsidRPr="008641DA" w:rsidRDefault="00674B39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674B39" w:rsidRPr="008757DC" w:rsidRDefault="00674B39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674B39" w:rsidRPr="00AA3E78" w:rsidRDefault="00674B39" w:rsidP="00674B39">
            <w:pPr>
              <w:pStyle w:val="InstructionalHeading"/>
            </w:pPr>
          </w:p>
        </w:tc>
      </w:tr>
      <w:tr w:rsidR="00674B39" w:rsidRPr="006B3C0C" w:rsidTr="008F5B71">
        <w:trPr>
          <w:trHeight w:val="794"/>
        </w:trPr>
        <w:tc>
          <w:tcPr>
            <w:tcW w:w="15778" w:type="dxa"/>
            <w:gridSpan w:val="19"/>
            <w:shd w:val="clear" w:color="auto" w:fill="753BBD" w:themeFill="accent2"/>
            <w:vAlign w:val="center"/>
          </w:tcPr>
          <w:p w:rsidR="00674B39" w:rsidRPr="008F5B71" w:rsidRDefault="00674B39" w:rsidP="00674B39">
            <w:pPr>
              <w:pageBreakBefore/>
              <w:spacing w:before="0" w:line="480" w:lineRule="exact"/>
              <w:ind w:left="113"/>
              <w:rPr>
                <w:rStyle w:val="Heading1Char"/>
                <w:rFonts w:ascii="Arial Black" w:hAnsi="Arial Black"/>
                <w:color w:val="FFFFFF" w:themeColor="background1"/>
                <w:sz w:val="36"/>
                <w:szCs w:val="36"/>
              </w:rPr>
            </w:pPr>
            <w:r w:rsidRPr="008F5B71">
              <w:rPr>
                <w:rStyle w:val="Heading1Char"/>
                <w:color w:val="FFFFFF" w:themeColor="background1"/>
                <w:sz w:val="36"/>
                <w:szCs w:val="36"/>
              </w:rPr>
              <w:lastRenderedPageBreak/>
              <w:t>Strategic direction 3:</w:t>
            </w:r>
            <w:r w:rsidRPr="008F5B71">
              <w:rPr>
                <w:rStyle w:val="Heading1Char"/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>
              <w:rPr>
                <w:rStyle w:val="NormalTextOnly"/>
                <w:color w:val="FFFFFF" w:themeColor="background1"/>
                <w:sz w:val="36"/>
                <w:szCs w:val="36"/>
              </w:rPr>
              <w:t>Enhancing Community Engagement and Participation.</w:t>
            </w:r>
          </w:p>
        </w:tc>
      </w:tr>
      <w:tr w:rsidR="00FD24A8" w:rsidRPr="008757DC" w:rsidTr="000935AC">
        <w:trPr>
          <w:trHeight w:hRule="exact" w:val="227"/>
        </w:trPr>
        <w:tc>
          <w:tcPr>
            <w:tcW w:w="3731" w:type="dxa"/>
          </w:tcPr>
          <w:p w:rsidR="00674B39" w:rsidRPr="008757DC" w:rsidRDefault="00674B39" w:rsidP="00674B39"/>
        </w:tc>
        <w:tc>
          <w:tcPr>
            <w:tcW w:w="235" w:type="dxa"/>
          </w:tcPr>
          <w:p w:rsidR="00674B39" w:rsidRPr="008757DC" w:rsidRDefault="00674B39" w:rsidP="00674B39"/>
        </w:tc>
        <w:tc>
          <w:tcPr>
            <w:tcW w:w="3727" w:type="dxa"/>
            <w:gridSpan w:val="4"/>
          </w:tcPr>
          <w:p w:rsidR="00674B39" w:rsidRPr="008757DC" w:rsidRDefault="00674B39" w:rsidP="00674B39"/>
        </w:tc>
        <w:tc>
          <w:tcPr>
            <w:tcW w:w="236" w:type="dxa"/>
            <w:gridSpan w:val="2"/>
          </w:tcPr>
          <w:p w:rsidR="00674B39" w:rsidRPr="008757DC" w:rsidRDefault="00674B39" w:rsidP="00674B39"/>
        </w:tc>
        <w:tc>
          <w:tcPr>
            <w:tcW w:w="3734" w:type="dxa"/>
            <w:gridSpan w:val="7"/>
          </w:tcPr>
          <w:p w:rsidR="00674B39" w:rsidRPr="008757DC" w:rsidRDefault="00674B39" w:rsidP="00674B39">
            <w:pPr>
              <w:pStyle w:val="Body"/>
            </w:pPr>
          </w:p>
        </w:tc>
        <w:tc>
          <w:tcPr>
            <w:tcW w:w="236" w:type="dxa"/>
            <w:gridSpan w:val="2"/>
          </w:tcPr>
          <w:p w:rsidR="00674B39" w:rsidRPr="008757DC" w:rsidRDefault="00674B39" w:rsidP="00674B39"/>
        </w:tc>
        <w:tc>
          <w:tcPr>
            <w:tcW w:w="3879" w:type="dxa"/>
            <w:gridSpan w:val="2"/>
          </w:tcPr>
          <w:p w:rsidR="00674B39" w:rsidRPr="008757DC" w:rsidRDefault="00674B39" w:rsidP="00674B39"/>
        </w:tc>
      </w:tr>
      <w:tr w:rsidR="00FD24A8" w:rsidRPr="00E32F37" w:rsidTr="000935AC">
        <w:trPr>
          <w:trHeight w:hRule="exact" w:val="567"/>
        </w:trPr>
        <w:tc>
          <w:tcPr>
            <w:tcW w:w="3731" w:type="dxa"/>
            <w:shd w:val="clear" w:color="auto" w:fill="E6E6E6"/>
            <w:vAlign w:val="center"/>
          </w:tcPr>
          <w:p w:rsidR="00674B39" w:rsidRPr="008F5B71" w:rsidRDefault="00674B39" w:rsidP="00674B39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PURPOSE</w:t>
            </w:r>
          </w:p>
        </w:tc>
        <w:tc>
          <w:tcPr>
            <w:tcW w:w="235" w:type="dxa"/>
            <w:shd w:val="clear" w:color="auto" w:fill="auto"/>
            <w:vAlign w:val="center"/>
          </w:tcPr>
          <w:p w:rsidR="00674B39" w:rsidRPr="00E32F37" w:rsidRDefault="00674B39" w:rsidP="00674B39">
            <w:pPr>
              <w:rPr>
                <w:color w:val="FFFFFF" w:themeColor="background1"/>
              </w:rPr>
            </w:pPr>
          </w:p>
        </w:tc>
        <w:tc>
          <w:tcPr>
            <w:tcW w:w="3798" w:type="dxa"/>
            <w:gridSpan w:val="5"/>
            <w:shd w:val="clear" w:color="auto" w:fill="E6E6E6"/>
            <w:vAlign w:val="center"/>
          </w:tcPr>
          <w:p w:rsidR="00674B39" w:rsidRPr="008F5B71" w:rsidRDefault="00674B39" w:rsidP="00674B39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PEOPLE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674B39" w:rsidRPr="00E32F37" w:rsidRDefault="00674B39" w:rsidP="00674B39">
            <w:pPr>
              <w:rPr>
                <w:color w:val="FFFFFF" w:themeColor="background1"/>
              </w:rPr>
            </w:pPr>
          </w:p>
        </w:tc>
        <w:tc>
          <w:tcPr>
            <w:tcW w:w="3734" w:type="dxa"/>
            <w:gridSpan w:val="7"/>
            <w:shd w:val="clear" w:color="auto" w:fill="E6E6E6"/>
            <w:vAlign w:val="center"/>
          </w:tcPr>
          <w:p w:rsidR="00674B39" w:rsidRPr="008F5B71" w:rsidRDefault="00674B39" w:rsidP="00674B39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PROCESSES</w:t>
            </w:r>
          </w:p>
        </w:tc>
        <w:tc>
          <w:tcPr>
            <w:tcW w:w="236" w:type="dxa"/>
            <w:gridSpan w:val="2"/>
            <w:vAlign w:val="center"/>
          </w:tcPr>
          <w:p w:rsidR="00674B39" w:rsidRPr="00E32F37" w:rsidRDefault="00674B39" w:rsidP="00674B39">
            <w:pPr>
              <w:ind w:left="0"/>
              <w:rPr>
                <w:color w:val="FFFFFF" w:themeColor="background1"/>
              </w:rPr>
            </w:pPr>
          </w:p>
        </w:tc>
        <w:tc>
          <w:tcPr>
            <w:tcW w:w="3808" w:type="dxa"/>
            <w:shd w:val="clear" w:color="auto" w:fill="E6E6E6"/>
            <w:vAlign w:val="center"/>
          </w:tcPr>
          <w:p w:rsidR="00674B39" w:rsidRPr="008F5B71" w:rsidRDefault="00674B39" w:rsidP="00674B39">
            <w:pPr>
              <w:pStyle w:val="TableHeading"/>
              <w:spacing w:before="0" w:beforeAutospacing="0" w:after="0" w:afterAutospacing="0"/>
              <w:ind w:left="113"/>
              <w:rPr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lang w:val="en-US"/>
              </w:rPr>
              <w:t>PRODUCT AND PRACTICES</w:t>
            </w:r>
          </w:p>
        </w:tc>
      </w:tr>
      <w:tr w:rsidR="00FD24A8" w:rsidRPr="008757DC" w:rsidTr="000935AC">
        <w:trPr>
          <w:trHeight w:hRule="exact" w:val="57"/>
        </w:trPr>
        <w:tc>
          <w:tcPr>
            <w:tcW w:w="3731" w:type="dxa"/>
          </w:tcPr>
          <w:p w:rsidR="00674B39" w:rsidRPr="008757DC" w:rsidRDefault="00674B39" w:rsidP="00674B39"/>
        </w:tc>
        <w:tc>
          <w:tcPr>
            <w:tcW w:w="235" w:type="dxa"/>
          </w:tcPr>
          <w:p w:rsidR="00674B39" w:rsidRPr="008757DC" w:rsidRDefault="00674B39" w:rsidP="00674B39"/>
        </w:tc>
        <w:tc>
          <w:tcPr>
            <w:tcW w:w="3798" w:type="dxa"/>
            <w:gridSpan w:val="5"/>
          </w:tcPr>
          <w:p w:rsidR="00674B39" w:rsidRPr="008757DC" w:rsidRDefault="00674B39" w:rsidP="00674B39"/>
        </w:tc>
        <w:tc>
          <w:tcPr>
            <w:tcW w:w="236" w:type="dxa"/>
            <w:gridSpan w:val="2"/>
          </w:tcPr>
          <w:p w:rsidR="00674B39" w:rsidRPr="008757DC" w:rsidRDefault="00674B39" w:rsidP="00674B39"/>
        </w:tc>
        <w:tc>
          <w:tcPr>
            <w:tcW w:w="3734" w:type="dxa"/>
            <w:gridSpan w:val="7"/>
          </w:tcPr>
          <w:p w:rsidR="00674B39" w:rsidRPr="008757DC" w:rsidRDefault="00674B39" w:rsidP="00674B39">
            <w:pPr>
              <w:pStyle w:val="Body"/>
            </w:pPr>
          </w:p>
        </w:tc>
        <w:tc>
          <w:tcPr>
            <w:tcW w:w="236" w:type="dxa"/>
            <w:gridSpan w:val="2"/>
          </w:tcPr>
          <w:p w:rsidR="00674B39" w:rsidRPr="008757DC" w:rsidRDefault="00674B39" w:rsidP="00674B39"/>
        </w:tc>
        <w:tc>
          <w:tcPr>
            <w:tcW w:w="3808" w:type="dxa"/>
          </w:tcPr>
          <w:p w:rsidR="00674B39" w:rsidRPr="008757DC" w:rsidRDefault="00674B39" w:rsidP="00674B39"/>
        </w:tc>
      </w:tr>
      <w:tr w:rsidR="00FD24A8" w:rsidRPr="008757DC" w:rsidTr="000935AC">
        <w:trPr>
          <w:trHeight w:val="3532"/>
        </w:trPr>
        <w:tc>
          <w:tcPr>
            <w:tcW w:w="3731" w:type="dxa"/>
          </w:tcPr>
          <w:p w:rsidR="00DF78E4" w:rsidRDefault="00DF78E4" w:rsidP="00674B39">
            <w:pPr>
              <w:pStyle w:val="InstructionalHeading"/>
              <w:rPr>
                <w:color w:val="572C8D" w:themeColor="accent2" w:themeShade="BF"/>
                <w:szCs w:val="18"/>
              </w:rPr>
            </w:pPr>
            <w:r>
              <w:rPr>
                <w:color w:val="572C8D" w:themeColor="accent2" w:themeShade="BF"/>
                <w:szCs w:val="18"/>
              </w:rPr>
              <w:t>Developing community alliances and strategic support to ensure our students become successful learners, confident and creative individuals, active and informed citizens. To work together as a learning community to collaboratively give our students the knowledge, skills and experiences to strive towards their personal goals and lead successful lives</w:t>
            </w:r>
            <w:r w:rsidR="0014005C">
              <w:rPr>
                <w:color w:val="572C8D" w:themeColor="accent2" w:themeShade="BF"/>
                <w:szCs w:val="18"/>
              </w:rPr>
              <w:t>.</w:t>
            </w:r>
          </w:p>
          <w:p w:rsidR="00DF78E4" w:rsidRDefault="00DF78E4" w:rsidP="00674B39">
            <w:pPr>
              <w:pStyle w:val="Intructional2"/>
              <w:rPr>
                <w:lang w:eastAsia="en-AU"/>
              </w:rPr>
            </w:pPr>
            <w:r>
              <w:t>[A clear statement should be made about why we need this particular strategic direction and why it is important in helping the school in the pursuit of ongoing excellence]</w:t>
            </w:r>
          </w:p>
        </w:tc>
        <w:tc>
          <w:tcPr>
            <w:tcW w:w="235" w:type="dxa"/>
            <w:vMerge w:val="restart"/>
          </w:tcPr>
          <w:p w:rsidR="00DF78E4" w:rsidRDefault="00DF78E4" w:rsidP="00674B39">
            <w:pPr>
              <w:pStyle w:val="Intructional"/>
            </w:pPr>
          </w:p>
        </w:tc>
        <w:tc>
          <w:tcPr>
            <w:tcW w:w="3798" w:type="dxa"/>
            <w:gridSpan w:val="5"/>
            <w:vMerge w:val="restart"/>
          </w:tcPr>
          <w:p w:rsidR="00DF78E4" w:rsidRPr="00085512" w:rsidRDefault="00DF78E4" w:rsidP="00E56774">
            <w:pPr>
              <w:pStyle w:val="Intructional"/>
              <w:ind w:left="0"/>
              <w:rPr>
                <w:b/>
                <w:color w:val="753BBD" w:themeColor="accent2"/>
              </w:rPr>
            </w:pPr>
          </w:p>
          <w:p w:rsidR="00DF78E4" w:rsidRDefault="00DF78E4" w:rsidP="00E56774">
            <w:pPr>
              <w:pStyle w:val="Intructional"/>
              <w:ind w:left="42"/>
              <w:rPr>
                <w:color w:val="753BBD" w:themeColor="accent2"/>
              </w:rPr>
            </w:pPr>
            <w:r>
              <w:rPr>
                <w:color w:val="753BBD" w:themeColor="accent2"/>
              </w:rPr>
              <w:t xml:space="preserve">Engaging the student community and forging support networks that help them to build on strengths. </w:t>
            </w:r>
          </w:p>
          <w:p w:rsidR="00DF78E4" w:rsidRPr="00085512" w:rsidRDefault="00DF78E4" w:rsidP="00E56774">
            <w:pPr>
              <w:pStyle w:val="Intructional2"/>
              <w:ind w:left="42"/>
              <w:rPr>
                <w:b/>
              </w:rPr>
            </w:pPr>
            <w:r w:rsidRPr="00085512">
              <w:rPr>
                <w:b/>
              </w:rPr>
              <w:t>[Enter a statement describing the learning skills, knowledge and capabilities that will be developed for students to support the achievement of this strategic direction ]</w:t>
            </w:r>
          </w:p>
          <w:p w:rsidR="00DF78E4" w:rsidRPr="00AE2512" w:rsidRDefault="00DF78E4" w:rsidP="00E56774">
            <w:pPr>
              <w:pStyle w:val="Intructional"/>
              <w:ind w:left="42"/>
              <w:rPr>
                <w:color w:val="7030A0"/>
              </w:rPr>
            </w:pPr>
            <w:r>
              <w:rPr>
                <w:color w:val="753BBD" w:themeColor="accent2"/>
              </w:rPr>
              <w:t xml:space="preserve">Work in partnership with parents to enhance </w:t>
            </w:r>
            <w:r w:rsidR="00EC6B33">
              <w:rPr>
                <w:color w:val="7030A0"/>
              </w:rPr>
              <w:t>communication and engagement in classrooms.</w:t>
            </w:r>
          </w:p>
          <w:p w:rsidR="00DF78E4" w:rsidRDefault="00DF78E4" w:rsidP="00E56774">
            <w:pPr>
              <w:ind w:left="42"/>
              <w:rPr>
                <w:color w:val="7030A0"/>
              </w:rPr>
            </w:pPr>
            <w:r w:rsidRPr="00AE2512">
              <w:rPr>
                <w:color w:val="7030A0"/>
              </w:rPr>
              <w:t xml:space="preserve">Continued development of </w:t>
            </w:r>
            <w:proofErr w:type="spellStart"/>
            <w:r w:rsidRPr="00AE2512">
              <w:rPr>
                <w:color w:val="7030A0"/>
              </w:rPr>
              <w:t>GCoS</w:t>
            </w:r>
            <w:proofErr w:type="spellEnd"/>
            <w:r>
              <w:rPr>
                <w:color w:val="7030A0"/>
              </w:rPr>
              <w:t xml:space="preserve"> </w:t>
            </w:r>
            <w:r w:rsidR="00E56774">
              <w:rPr>
                <w:color w:val="7030A0"/>
              </w:rPr>
              <w:t>and other learning community networking</w:t>
            </w:r>
            <w:r>
              <w:rPr>
                <w:color w:val="7030A0"/>
              </w:rPr>
              <w:t xml:space="preserve"> opportunities to</w:t>
            </w:r>
            <w:r w:rsidRPr="00AE2512">
              <w:rPr>
                <w:color w:val="7030A0"/>
              </w:rPr>
              <w:t xml:space="preserve"> enhance </w:t>
            </w:r>
            <w:r w:rsidR="00E56774">
              <w:rPr>
                <w:color w:val="7030A0"/>
              </w:rPr>
              <w:t xml:space="preserve"> </w:t>
            </w:r>
            <w:r>
              <w:rPr>
                <w:color w:val="7030A0"/>
              </w:rPr>
              <w:t xml:space="preserve"> </w:t>
            </w:r>
            <w:r w:rsidRPr="00AE2512">
              <w:rPr>
                <w:color w:val="7030A0"/>
              </w:rPr>
              <w:t>professional learning and programming</w:t>
            </w:r>
            <w:r w:rsidR="00B67A71">
              <w:rPr>
                <w:color w:val="7030A0"/>
              </w:rPr>
              <w:t>.</w:t>
            </w:r>
          </w:p>
          <w:p w:rsidR="00DF78E4" w:rsidRPr="00085512" w:rsidRDefault="00DF78E4" w:rsidP="00E56774">
            <w:pPr>
              <w:pStyle w:val="Intructional2"/>
              <w:ind w:left="42"/>
              <w:rPr>
                <w:b/>
                <w:color w:val="7030A0"/>
              </w:rPr>
            </w:pPr>
            <w:r w:rsidRPr="00085512">
              <w:rPr>
                <w:b/>
                <w:color w:val="7030A0"/>
              </w:rPr>
              <w:t xml:space="preserve"> [Enter a statement describing the learning skills, knowledge and professional capabilities that will be developed for staff to support the achievement of this strategic direction ]</w:t>
            </w:r>
          </w:p>
          <w:p w:rsidR="00DF78E4" w:rsidRPr="00085512" w:rsidRDefault="00DF78E4" w:rsidP="00E56774">
            <w:pPr>
              <w:ind w:left="42"/>
              <w:rPr>
                <w:color w:val="7030A0"/>
              </w:rPr>
            </w:pPr>
            <w:r>
              <w:rPr>
                <w:color w:val="7030A0"/>
              </w:rPr>
              <w:t>Collaboration</w:t>
            </w:r>
            <w:r w:rsidRPr="00085512">
              <w:rPr>
                <w:color w:val="7030A0"/>
              </w:rPr>
              <w:t xml:space="preserve"> with parent</w:t>
            </w:r>
            <w:r>
              <w:rPr>
                <w:color w:val="7030A0"/>
              </w:rPr>
              <w:t>s</w:t>
            </w:r>
            <w:r w:rsidR="005E3F9C">
              <w:rPr>
                <w:color w:val="7030A0"/>
              </w:rPr>
              <w:t xml:space="preserve"> in regards to the development </w:t>
            </w:r>
            <w:r>
              <w:rPr>
                <w:color w:val="7030A0"/>
              </w:rPr>
              <w:t>of aspects of the school plan 2015-</w:t>
            </w:r>
            <w:r w:rsidR="0022271A">
              <w:rPr>
                <w:color w:val="7030A0"/>
              </w:rPr>
              <w:t>2017.</w:t>
            </w:r>
          </w:p>
          <w:p w:rsidR="00DF78E4" w:rsidRDefault="001E50A5" w:rsidP="00E56774">
            <w:pPr>
              <w:pStyle w:val="Intructional"/>
              <w:ind w:left="42"/>
              <w:rPr>
                <w:color w:val="753BBD" w:themeColor="accent2"/>
              </w:rPr>
            </w:pPr>
            <w:r>
              <w:rPr>
                <w:color w:val="753BBD" w:themeColor="accent2"/>
              </w:rPr>
              <w:t>Positive and respectful relationships across the school community underpin a p</w:t>
            </w:r>
            <w:r w:rsidR="0022271A">
              <w:rPr>
                <w:color w:val="753BBD" w:themeColor="accent2"/>
              </w:rPr>
              <w:t xml:space="preserve">roductive learning environment </w:t>
            </w:r>
            <w:r>
              <w:rPr>
                <w:color w:val="753BBD" w:themeColor="accent2"/>
              </w:rPr>
              <w:t>and support students’ development of strong identities as learners.</w:t>
            </w:r>
          </w:p>
          <w:p w:rsidR="00DF78E4" w:rsidRPr="00085512" w:rsidRDefault="00DF78E4" w:rsidP="00E56774">
            <w:pPr>
              <w:pStyle w:val="Intructional2"/>
              <w:ind w:left="42"/>
              <w:rPr>
                <w:b/>
              </w:rPr>
            </w:pPr>
            <w:r w:rsidRPr="00085512">
              <w:rPr>
                <w:b/>
              </w:rPr>
              <w:t>[Enter a statement describing the learning that will be facilitated for parents to ensure they can engage in activities and initiatives relating to this strategic direction]</w:t>
            </w:r>
          </w:p>
          <w:p w:rsidR="00933DBE" w:rsidRDefault="00E56774" w:rsidP="00E56774">
            <w:pPr>
              <w:pStyle w:val="Intructional"/>
              <w:ind w:left="42"/>
              <w:rPr>
                <w:color w:val="753BBD" w:themeColor="accent2"/>
              </w:rPr>
            </w:pPr>
            <w:r>
              <w:rPr>
                <w:color w:val="753BBD" w:themeColor="accent2"/>
              </w:rPr>
              <w:t xml:space="preserve"> </w:t>
            </w:r>
            <w:r w:rsidR="00DF78E4">
              <w:rPr>
                <w:color w:val="753BBD" w:themeColor="accent2"/>
              </w:rPr>
              <w:t>Foster opportunities and establish effective communication and partnerships w</w:t>
            </w:r>
            <w:r w:rsidR="0022271A">
              <w:rPr>
                <w:color w:val="753BBD" w:themeColor="accent2"/>
              </w:rPr>
              <w:t>ith community groups. e.g. Pres</w:t>
            </w:r>
            <w:r w:rsidR="00DF78E4">
              <w:rPr>
                <w:color w:val="753BBD" w:themeColor="accent2"/>
              </w:rPr>
              <w:t>chool</w:t>
            </w:r>
            <w:r w:rsidR="00EC6B33">
              <w:rPr>
                <w:color w:val="753BBD" w:themeColor="accent2"/>
              </w:rPr>
              <w:t>, wider community, Glenorie RSL, DEC Writing competitions, Galsto</w:t>
            </w:r>
            <w:r w:rsidR="00685253">
              <w:rPr>
                <w:color w:val="753BBD" w:themeColor="accent2"/>
              </w:rPr>
              <w:t>n</w:t>
            </w:r>
            <w:r w:rsidR="00EC6B33">
              <w:rPr>
                <w:color w:val="753BBD" w:themeColor="accent2"/>
              </w:rPr>
              <w:t xml:space="preserve"> High School</w:t>
            </w:r>
            <w:r w:rsidR="00685253">
              <w:rPr>
                <w:color w:val="753BBD" w:themeColor="accent2"/>
              </w:rPr>
              <w:t xml:space="preserve"> Scholarship</w:t>
            </w:r>
            <w:r w:rsidR="005510A6">
              <w:rPr>
                <w:color w:val="753BBD" w:themeColor="accent2"/>
              </w:rPr>
              <w:t>, Art &amp; Music camps.</w:t>
            </w:r>
          </w:p>
          <w:p w:rsidR="00DF78E4" w:rsidRDefault="00933DBE" w:rsidP="00E56774">
            <w:pPr>
              <w:pStyle w:val="Intructional"/>
              <w:ind w:left="42"/>
              <w:rPr>
                <w:lang w:eastAsia="en-AU"/>
              </w:rPr>
            </w:pPr>
            <w:r>
              <w:rPr>
                <w:color w:val="753BBD" w:themeColor="accent2"/>
              </w:rPr>
              <w:t>School has a productive relationship with external agencies such as universities, business, industry and community organisations to improve educational opportunities for students</w:t>
            </w:r>
          </w:p>
        </w:tc>
        <w:tc>
          <w:tcPr>
            <w:tcW w:w="236" w:type="dxa"/>
            <w:gridSpan w:val="2"/>
            <w:vMerge w:val="restart"/>
          </w:tcPr>
          <w:p w:rsidR="00DF78E4" w:rsidRDefault="00DF78E4" w:rsidP="00674B39">
            <w:pPr>
              <w:pStyle w:val="Intructional"/>
            </w:pPr>
          </w:p>
        </w:tc>
        <w:tc>
          <w:tcPr>
            <w:tcW w:w="3734" w:type="dxa"/>
            <w:gridSpan w:val="7"/>
            <w:vMerge w:val="restart"/>
          </w:tcPr>
          <w:p w:rsidR="0002172B" w:rsidRPr="0002172B" w:rsidRDefault="0002172B" w:rsidP="0002172B">
            <w:pPr>
              <w:pStyle w:val="ListParagraph"/>
              <w:numPr>
                <w:ilvl w:val="0"/>
                <w:numId w:val="23"/>
              </w:numPr>
              <w:rPr>
                <w:b/>
              </w:rPr>
            </w:pPr>
            <w:r>
              <w:rPr>
                <w:color w:val="7030A0"/>
              </w:rPr>
              <w:t>Facilitate and begin to implement i</w:t>
            </w:r>
            <w:r w:rsidRPr="00AE2512">
              <w:rPr>
                <w:color w:val="7030A0"/>
              </w:rPr>
              <w:t xml:space="preserve">nformation/upskilling of parents in </w:t>
            </w:r>
            <w:r>
              <w:rPr>
                <w:color w:val="572C8D" w:themeColor="accent2" w:themeShade="BF"/>
              </w:rPr>
              <w:t xml:space="preserve">literacy, numeracy and grammar </w:t>
            </w:r>
            <w:r w:rsidRPr="00AE2512">
              <w:rPr>
                <w:color w:val="572C8D" w:themeColor="accent2" w:themeShade="BF"/>
              </w:rPr>
              <w:t xml:space="preserve">sessions by stages. </w:t>
            </w:r>
          </w:p>
          <w:p w:rsidR="0002172B" w:rsidRPr="0002172B" w:rsidRDefault="0002172B" w:rsidP="0002172B">
            <w:pPr>
              <w:pStyle w:val="ListParagraph"/>
              <w:ind w:left="473"/>
              <w:rPr>
                <w:b/>
                <w:sz w:val="14"/>
                <w:szCs w:val="14"/>
              </w:rPr>
            </w:pPr>
          </w:p>
          <w:p w:rsidR="008E317F" w:rsidRDefault="008E317F" w:rsidP="008E317F">
            <w:pPr>
              <w:pStyle w:val="ListParagraph"/>
              <w:numPr>
                <w:ilvl w:val="0"/>
                <w:numId w:val="23"/>
              </w:numPr>
              <w:rPr>
                <w:color w:val="7030A0"/>
              </w:rPr>
            </w:pPr>
            <w:r w:rsidRPr="005012DE">
              <w:rPr>
                <w:color w:val="7030A0"/>
              </w:rPr>
              <w:t>All s</w:t>
            </w:r>
            <w:r w:rsidR="0002172B">
              <w:rPr>
                <w:color w:val="7030A0"/>
              </w:rPr>
              <w:t>taff involved in the implemen</w:t>
            </w:r>
            <w:r w:rsidR="005012DE" w:rsidRPr="005012DE">
              <w:rPr>
                <w:color w:val="7030A0"/>
              </w:rPr>
              <w:t>tation</w:t>
            </w:r>
            <w:r w:rsidRPr="005012DE">
              <w:rPr>
                <w:color w:val="7030A0"/>
              </w:rPr>
              <w:t xml:space="preserve"> of The Wellbeing Framework For Schools.  Staff will</w:t>
            </w:r>
            <w:r w:rsidR="005012DE" w:rsidRPr="005012DE">
              <w:rPr>
                <w:color w:val="7030A0"/>
              </w:rPr>
              <w:t xml:space="preserve"> strive for excellence in teaching and learning, connect with students on many levels and build trusting and respectful relationships for students to succeed.</w:t>
            </w:r>
          </w:p>
          <w:p w:rsidR="0002172B" w:rsidRPr="0002172B" w:rsidRDefault="0002172B" w:rsidP="0002172B">
            <w:pPr>
              <w:pStyle w:val="ListParagraph"/>
              <w:rPr>
                <w:color w:val="7030A0"/>
                <w:sz w:val="14"/>
                <w:szCs w:val="14"/>
              </w:rPr>
            </w:pPr>
          </w:p>
          <w:p w:rsidR="0002172B" w:rsidRPr="0002172B" w:rsidRDefault="0002172B" w:rsidP="0002172B">
            <w:pPr>
              <w:pStyle w:val="ListParagraph"/>
              <w:numPr>
                <w:ilvl w:val="0"/>
                <w:numId w:val="23"/>
              </w:numPr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Various community engagement activities K-6 with local businesses and agencies e.g. RSL, RFS, local businesses.</w:t>
            </w:r>
          </w:p>
          <w:p w:rsidR="008E317F" w:rsidRPr="0002172B" w:rsidRDefault="008E317F" w:rsidP="008E317F">
            <w:pPr>
              <w:pStyle w:val="ListParagraph"/>
              <w:rPr>
                <w:color w:val="7030A0"/>
                <w:sz w:val="14"/>
                <w:szCs w:val="14"/>
              </w:rPr>
            </w:pPr>
          </w:p>
          <w:p w:rsidR="0002172B" w:rsidRDefault="008E317F" w:rsidP="0002172B">
            <w:pPr>
              <w:pStyle w:val="ListParagraph"/>
              <w:numPr>
                <w:ilvl w:val="0"/>
                <w:numId w:val="23"/>
              </w:numPr>
              <w:rPr>
                <w:rStyle w:val="A3"/>
                <w:color w:val="7030A0"/>
                <w:sz w:val="18"/>
                <w:szCs w:val="18"/>
              </w:rPr>
            </w:pPr>
            <w:r w:rsidRPr="005012DE">
              <w:rPr>
                <w:rStyle w:val="A3"/>
                <w:color w:val="7030A0"/>
                <w:sz w:val="18"/>
                <w:szCs w:val="18"/>
              </w:rPr>
              <w:t xml:space="preserve">Implement programs that strengthen </w:t>
            </w:r>
            <w:r w:rsidR="005012DE" w:rsidRPr="005012DE">
              <w:rPr>
                <w:rStyle w:val="A3"/>
                <w:color w:val="7030A0"/>
                <w:sz w:val="18"/>
                <w:szCs w:val="18"/>
              </w:rPr>
              <w:t>student’s</w:t>
            </w:r>
            <w:r w:rsidRPr="005012DE">
              <w:rPr>
                <w:rStyle w:val="A3"/>
                <w:color w:val="7030A0"/>
                <w:sz w:val="18"/>
                <w:szCs w:val="18"/>
              </w:rPr>
              <w:t xml:space="preserve"> physical, social, emot</w:t>
            </w:r>
            <w:r w:rsidR="0002172B">
              <w:rPr>
                <w:rStyle w:val="A3"/>
                <w:color w:val="7030A0"/>
                <w:sz w:val="18"/>
                <w:szCs w:val="18"/>
              </w:rPr>
              <w:t>ional and spiritual development.</w:t>
            </w:r>
          </w:p>
          <w:p w:rsidR="0002172B" w:rsidRPr="0002172B" w:rsidRDefault="0002172B" w:rsidP="0002172B">
            <w:pPr>
              <w:pStyle w:val="ListParagraph"/>
              <w:rPr>
                <w:rFonts w:cs="Frutiger LT Std 45 Light"/>
                <w:color w:val="7030A0"/>
                <w:szCs w:val="18"/>
              </w:rPr>
            </w:pPr>
          </w:p>
          <w:p w:rsidR="0002172B" w:rsidRPr="0002172B" w:rsidRDefault="0002172B" w:rsidP="0002172B">
            <w:pPr>
              <w:pStyle w:val="ListParagraph"/>
              <w:numPr>
                <w:ilvl w:val="0"/>
                <w:numId w:val="23"/>
              </w:numPr>
              <w:rPr>
                <w:rFonts w:cs="Frutiger LT Std 45 Light"/>
                <w:color w:val="7030A0"/>
                <w:szCs w:val="18"/>
              </w:rPr>
            </w:pPr>
            <w:r>
              <w:rPr>
                <w:rFonts w:cs="Frutiger LT Std 45 Light"/>
                <w:color w:val="7030A0"/>
                <w:szCs w:val="18"/>
              </w:rPr>
              <w:t>The school leadership team engages the school community in reflecting</w:t>
            </w:r>
            <w:r w:rsidR="00E31726">
              <w:rPr>
                <w:rFonts w:cs="Frutiger LT Std 45 Light"/>
                <w:color w:val="7030A0"/>
                <w:szCs w:val="18"/>
              </w:rPr>
              <w:t xml:space="preserve"> </w:t>
            </w:r>
            <w:r>
              <w:rPr>
                <w:rFonts w:cs="Frutiger LT Std 45 Light"/>
                <w:color w:val="7030A0"/>
                <w:szCs w:val="18"/>
              </w:rPr>
              <w:t>on student performance data.</w:t>
            </w:r>
          </w:p>
          <w:p w:rsidR="0002172B" w:rsidRPr="0002172B" w:rsidRDefault="0002172B" w:rsidP="0002172B">
            <w:pPr>
              <w:pStyle w:val="ListParagraph"/>
              <w:rPr>
                <w:color w:val="7030A0"/>
              </w:rPr>
            </w:pPr>
          </w:p>
          <w:p w:rsidR="004617C4" w:rsidRPr="005F07D0" w:rsidRDefault="004617C4" w:rsidP="008E317F">
            <w:pPr>
              <w:pStyle w:val="ListParagraph"/>
              <w:numPr>
                <w:ilvl w:val="0"/>
                <w:numId w:val="23"/>
              </w:numPr>
              <w:rPr>
                <w:color w:val="7030A0"/>
              </w:rPr>
            </w:pPr>
            <w:r>
              <w:rPr>
                <w:color w:val="7030A0"/>
              </w:rPr>
              <w:t>Implement PSC S</w:t>
            </w:r>
            <w:r w:rsidR="00D729D4">
              <w:rPr>
                <w:color w:val="7030A0"/>
              </w:rPr>
              <w:t>ports Leadership program in 2016</w:t>
            </w:r>
            <w:r>
              <w:rPr>
                <w:color w:val="7030A0"/>
              </w:rPr>
              <w:t xml:space="preserve"> with GCoS</w:t>
            </w:r>
            <w:r w:rsidR="00B67A71">
              <w:rPr>
                <w:color w:val="7030A0"/>
              </w:rPr>
              <w:t>.</w:t>
            </w:r>
          </w:p>
          <w:p w:rsidR="00DF78E4" w:rsidRDefault="00DF78E4" w:rsidP="001B3340">
            <w:pPr>
              <w:pStyle w:val="ListParagraph"/>
              <w:ind w:left="473"/>
              <w:rPr>
                <w:color w:val="572C8D" w:themeColor="accent2" w:themeShade="BF"/>
              </w:rPr>
            </w:pPr>
          </w:p>
          <w:p w:rsidR="004C6D65" w:rsidRDefault="004C6D65" w:rsidP="004C6D65">
            <w:pPr>
              <w:pStyle w:val="Intructional"/>
              <w:rPr>
                <w:rFonts w:asciiTheme="minorHAnsi" w:hAnsiTheme="minorHAnsi" w:cstheme="minorHAnsi"/>
                <w:b/>
                <w:color w:val="572C8D" w:themeColor="accent2" w:themeShade="BF"/>
                <w:szCs w:val="18"/>
              </w:rPr>
            </w:pPr>
            <w:r w:rsidRPr="004C6D65">
              <w:rPr>
                <w:rFonts w:asciiTheme="minorHAnsi" w:hAnsiTheme="minorHAnsi" w:cstheme="minorHAnsi"/>
                <w:b/>
                <w:color w:val="572C8D" w:themeColor="accent2" w:themeShade="BF"/>
                <w:szCs w:val="18"/>
              </w:rPr>
              <w:t>Evaluation plan:</w:t>
            </w:r>
          </w:p>
          <w:p w:rsidR="005012DE" w:rsidRPr="005012DE" w:rsidRDefault="005012DE" w:rsidP="005012DE">
            <w:pPr>
              <w:rPr>
                <w:color w:val="7030A0"/>
              </w:rPr>
            </w:pPr>
            <w:r w:rsidRPr="005012DE">
              <w:rPr>
                <w:color w:val="7030A0"/>
              </w:rPr>
              <w:t>Resilience program adopted in programming.</w:t>
            </w:r>
          </w:p>
          <w:p w:rsidR="004C6D65" w:rsidRPr="004C6D65" w:rsidRDefault="004C6D65" w:rsidP="004C6D65">
            <w:pPr>
              <w:pStyle w:val="Intructional2"/>
              <w:rPr>
                <w:rFonts w:asciiTheme="minorHAnsi" w:hAnsiTheme="minorHAnsi" w:cstheme="minorHAnsi"/>
                <w:vanish w:val="0"/>
                <w:color w:val="572C8D" w:themeColor="accent2" w:themeShade="BF"/>
                <w:szCs w:val="18"/>
              </w:rPr>
            </w:pPr>
            <w:r w:rsidRPr="004C6D65">
              <w:rPr>
                <w:rFonts w:asciiTheme="minorHAnsi" w:hAnsiTheme="minorHAnsi" w:cstheme="minorHAnsi"/>
                <w:vanish w:val="0"/>
                <w:color w:val="572C8D" w:themeColor="accent2" w:themeShade="BF"/>
                <w:szCs w:val="18"/>
              </w:rPr>
              <w:t>Opportunities for students and community to provide constructive feedback on school practices and procedures.</w:t>
            </w:r>
          </w:p>
          <w:p w:rsidR="0098394C" w:rsidRDefault="00933DBE" w:rsidP="004C6D65">
            <w:pPr>
              <w:pStyle w:val="Intructional2"/>
              <w:rPr>
                <w:rFonts w:asciiTheme="minorHAnsi" w:hAnsiTheme="minorHAnsi" w:cstheme="minorHAnsi"/>
                <w:vanish w:val="0"/>
                <w:color w:val="572C8D" w:themeColor="accent2" w:themeShade="BF"/>
                <w:szCs w:val="18"/>
              </w:rPr>
            </w:pPr>
            <w:r w:rsidRPr="00933DBE">
              <w:rPr>
                <w:rFonts w:asciiTheme="minorHAnsi" w:hAnsiTheme="minorHAnsi" w:cstheme="minorHAnsi"/>
                <w:vanish w:val="0"/>
                <w:color w:val="572C8D" w:themeColor="accent2" w:themeShade="BF"/>
                <w:szCs w:val="18"/>
              </w:rPr>
              <w:t>School community evaluates school’s plan and strategic direction annually.</w:t>
            </w:r>
          </w:p>
          <w:p w:rsidR="00DF78E4" w:rsidRDefault="0098394C" w:rsidP="004C6D65">
            <w:pPr>
              <w:pStyle w:val="Intructional2"/>
            </w:pPr>
            <w:r>
              <w:rPr>
                <w:rFonts w:asciiTheme="minorHAnsi" w:hAnsiTheme="minorHAnsi" w:cstheme="minorHAnsi"/>
                <w:vanish w:val="0"/>
                <w:color w:val="572C8D" w:themeColor="accent2" w:themeShade="BF"/>
                <w:szCs w:val="18"/>
              </w:rPr>
              <w:t>TTFM Parent surveys.</w:t>
            </w:r>
            <w:r w:rsidR="004C6D65" w:rsidRPr="005510A6">
              <w:rPr>
                <w:rFonts w:asciiTheme="minorHAnsi" w:hAnsiTheme="minorHAnsi" w:cstheme="minorHAnsi"/>
                <w:szCs w:val="18"/>
              </w:rPr>
              <w:t xml:space="preserve">Engagement surveys from the </w:t>
            </w:r>
            <w:r w:rsidR="004C6D65" w:rsidRPr="005510A6">
              <w:rPr>
                <w:rFonts w:asciiTheme="minorHAnsi" w:hAnsiTheme="minorHAnsi" w:cstheme="minorHAnsi"/>
                <w:i/>
                <w:szCs w:val="18"/>
              </w:rPr>
              <w:t xml:space="preserve">Tell Them From Me </w:t>
            </w:r>
            <w:r w:rsidR="004C6D65" w:rsidRPr="005510A6">
              <w:rPr>
                <w:rFonts w:asciiTheme="minorHAnsi" w:hAnsiTheme="minorHAnsi" w:cstheme="minorHAnsi"/>
                <w:szCs w:val="18"/>
              </w:rPr>
              <w:t>su</w:t>
            </w:r>
            <w:r w:rsidR="004C6D65">
              <w:rPr>
                <w:rFonts w:asciiTheme="minorHAnsi" w:hAnsiTheme="minorHAnsi" w:cstheme="minorHAnsi"/>
                <w:szCs w:val="18"/>
              </w:rPr>
              <w:t>rvey tool conducted for student</w:t>
            </w:r>
            <w:r w:rsidR="004C6D65" w:rsidRPr="005510A6">
              <w:rPr>
                <w:rFonts w:asciiTheme="minorHAnsi" w:hAnsiTheme="minorHAnsi" w:cstheme="minorHAnsi"/>
                <w:szCs w:val="18"/>
              </w:rPr>
              <w:t>, parent and teacher feedback in 2015.  Informal observation of how</w:t>
            </w:r>
            <w:r w:rsidR="00DF78E4">
              <w:t xml:space="preserve"> [Enter the student, teaching or leadership learning activities and processes that will be implemented to achieve the required Products and Practices for this strategic direction]</w:t>
            </w:r>
          </w:p>
          <w:p w:rsidR="00DF78E4" w:rsidRDefault="00DF78E4" w:rsidP="001B3340">
            <w:pPr>
              <w:pStyle w:val="Intructional2"/>
              <w:rPr>
                <w:lang w:eastAsia="en-AU"/>
              </w:rPr>
            </w:pPr>
            <w:r>
              <w:t xml:space="preserve"> [Enter the strategy to monitor and evaluate the quality of implementation at regular points in time and the progress achieved towards the attainment of Improvement Measure/s for this strategic direction]</w:t>
            </w:r>
          </w:p>
        </w:tc>
        <w:tc>
          <w:tcPr>
            <w:tcW w:w="236" w:type="dxa"/>
            <w:gridSpan w:val="2"/>
            <w:vMerge w:val="restart"/>
          </w:tcPr>
          <w:p w:rsidR="00DF78E4" w:rsidRDefault="00DF78E4" w:rsidP="001B3340">
            <w:pPr>
              <w:pStyle w:val="Intructional"/>
            </w:pPr>
          </w:p>
        </w:tc>
        <w:tc>
          <w:tcPr>
            <w:tcW w:w="3808" w:type="dxa"/>
            <w:vMerge w:val="restart"/>
          </w:tcPr>
          <w:p w:rsidR="00DF78E4" w:rsidRPr="00E31726" w:rsidRDefault="0002172B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 xml:space="preserve">Increased liaison with </w:t>
            </w:r>
            <w:r w:rsidR="00DF78E4">
              <w:rPr>
                <w:color w:val="572C8D" w:themeColor="accent2" w:themeShade="BF"/>
              </w:rPr>
              <w:t xml:space="preserve">Pre School </w:t>
            </w:r>
            <w:r>
              <w:rPr>
                <w:color w:val="572C8D" w:themeColor="accent2" w:themeShade="BF"/>
              </w:rPr>
              <w:t>/</w:t>
            </w:r>
            <w:r w:rsidR="00DF78E4">
              <w:rPr>
                <w:color w:val="572C8D" w:themeColor="accent2" w:themeShade="BF"/>
              </w:rPr>
              <w:t>invite</w:t>
            </w:r>
            <w:r w:rsidR="0014005C">
              <w:rPr>
                <w:color w:val="572C8D" w:themeColor="accent2" w:themeShade="BF"/>
              </w:rPr>
              <w:t>d to relevant school functions &amp; P&amp;C.</w:t>
            </w:r>
            <w:r w:rsidR="00E31726">
              <w:rPr>
                <w:color w:val="572C8D" w:themeColor="accent2" w:themeShade="BF"/>
              </w:rPr>
              <w:t xml:space="preserve"> </w:t>
            </w:r>
            <w:r w:rsidR="00E31726" w:rsidRPr="006A7C5B">
              <w:rPr>
                <w:color w:val="572C8D" w:themeColor="accent2" w:themeShade="BF"/>
              </w:rPr>
              <w:t>Continued executive attendance at monthly Pre School Committee Meetings and AGM</w:t>
            </w:r>
            <w:r w:rsidR="00E31726">
              <w:rPr>
                <w:color w:val="572C8D" w:themeColor="accent2" w:themeShade="BF"/>
              </w:rPr>
              <w:t>.</w:t>
            </w:r>
          </w:p>
          <w:p w:rsidR="00DF78E4" w:rsidRPr="00236EC4" w:rsidRDefault="00DF78E4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Collaborative transition meetings with key stakeholders for students identified with specific learning needs.</w:t>
            </w:r>
          </w:p>
          <w:p w:rsidR="00A252ED" w:rsidRPr="00A252ED" w:rsidRDefault="00A252ED" w:rsidP="00E31726">
            <w:pPr>
              <w:pStyle w:val="Default"/>
              <w:numPr>
                <w:ilvl w:val="0"/>
                <w:numId w:val="39"/>
              </w:numPr>
              <w:ind w:left="401" w:hanging="288"/>
              <w:rPr>
                <w:rFonts w:asciiTheme="minorHAnsi" w:hAnsiTheme="minorHAnsi" w:cstheme="minorHAnsi"/>
                <w:color w:val="6E2E9F"/>
                <w:sz w:val="18"/>
                <w:szCs w:val="18"/>
              </w:rPr>
            </w:pPr>
            <w:r w:rsidRPr="00A252ED">
              <w:rPr>
                <w:rFonts w:asciiTheme="minorHAnsi" w:hAnsiTheme="minorHAnsi" w:cstheme="minorHAnsi"/>
                <w:color w:val="6E2E9F"/>
                <w:sz w:val="18"/>
                <w:szCs w:val="18"/>
              </w:rPr>
              <w:t xml:space="preserve">Teaching and learning programs embed personal development lessons focused on well-being and resilience </w:t>
            </w:r>
          </w:p>
          <w:p w:rsidR="00DF78E4" w:rsidRDefault="00DF78E4" w:rsidP="00E31726">
            <w:pPr>
              <w:pStyle w:val="ListParagraph"/>
              <w:numPr>
                <w:ilvl w:val="0"/>
                <w:numId w:val="23"/>
              </w:numPr>
              <w:spacing w:before="0"/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Create information document\s for parents regarding participation in learning support programs</w:t>
            </w:r>
            <w:r w:rsidR="001B3340">
              <w:rPr>
                <w:color w:val="572C8D" w:themeColor="accent2" w:themeShade="BF"/>
              </w:rPr>
              <w:t>.</w:t>
            </w:r>
          </w:p>
          <w:p w:rsidR="001B3340" w:rsidRPr="001E50A5" w:rsidRDefault="00B67A71" w:rsidP="00E3172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0"/>
              <w:ind w:left="401" w:hanging="288"/>
              <w:rPr>
                <w:rFonts w:cs="Arial"/>
                <w:color w:val="572C8D" w:themeColor="accent2" w:themeShade="BF"/>
                <w:szCs w:val="18"/>
              </w:rPr>
            </w:pPr>
            <w:r>
              <w:rPr>
                <w:rFonts w:cs="Arial"/>
                <w:color w:val="572C8D" w:themeColor="accent2" w:themeShade="BF"/>
                <w:szCs w:val="18"/>
              </w:rPr>
              <w:t>Staff and leaders</w:t>
            </w:r>
            <w:r w:rsidR="001B3340" w:rsidRPr="001E50A5">
              <w:rPr>
                <w:rFonts w:cs="Arial"/>
                <w:color w:val="572C8D" w:themeColor="accent2" w:themeShade="BF"/>
                <w:szCs w:val="18"/>
              </w:rPr>
              <w:t xml:space="preserve"> collaborating to effectively</w:t>
            </w:r>
            <w:r w:rsidR="001E50A5" w:rsidRPr="001E50A5">
              <w:rPr>
                <w:rFonts w:cs="Arial"/>
                <w:color w:val="572C8D" w:themeColor="accent2" w:themeShade="BF"/>
                <w:szCs w:val="18"/>
              </w:rPr>
              <w:t xml:space="preserve"> </w:t>
            </w:r>
            <w:r w:rsidR="001B3340" w:rsidRPr="001E50A5">
              <w:rPr>
                <w:rFonts w:cs="Arial"/>
                <w:color w:val="572C8D" w:themeColor="accent2" w:themeShade="BF"/>
                <w:szCs w:val="18"/>
              </w:rPr>
              <w:t>communicate and deliver key reforms in partnership with</w:t>
            </w:r>
            <w:r w:rsidR="001E50A5" w:rsidRPr="001E50A5">
              <w:rPr>
                <w:rFonts w:cs="Arial"/>
                <w:color w:val="572C8D" w:themeColor="accent2" w:themeShade="BF"/>
                <w:szCs w:val="18"/>
              </w:rPr>
              <w:t xml:space="preserve"> </w:t>
            </w:r>
            <w:r w:rsidR="001B3340" w:rsidRPr="001E50A5">
              <w:rPr>
                <w:rFonts w:cs="Arial"/>
                <w:color w:val="572C8D" w:themeColor="accent2" w:themeShade="BF"/>
                <w:szCs w:val="18"/>
              </w:rPr>
              <w:t>communities in the cont</w:t>
            </w:r>
            <w:r w:rsidR="0014005C">
              <w:rPr>
                <w:rFonts w:cs="Arial"/>
                <w:color w:val="572C8D" w:themeColor="accent2" w:themeShade="BF"/>
                <w:szCs w:val="18"/>
              </w:rPr>
              <w:t>ext of local decision-making.</w:t>
            </w:r>
          </w:p>
          <w:p w:rsidR="00DF78E4" w:rsidRDefault="00DF78E4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Continued opportunities for parents to attend P&amp;C, community events and fundraisers.</w:t>
            </w:r>
          </w:p>
          <w:p w:rsidR="00DF78E4" w:rsidRDefault="00DF78E4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 w:rsidRPr="006A7C5B">
              <w:rPr>
                <w:color w:val="572C8D" w:themeColor="accent2" w:themeShade="BF"/>
              </w:rPr>
              <w:t>Attendance at GCoS Meetings</w:t>
            </w:r>
            <w:r>
              <w:rPr>
                <w:color w:val="572C8D" w:themeColor="accent2" w:themeShade="BF"/>
              </w:rPr>
              <w:t xml:space="preserve"> and sharing of information with other staff members</w:t>
            </w:r>
            <w:r w:rsidR="00EC6B33">
              <w:rPr>
                <w:color w:val="572C8D" w:themeColor="accent2" w:themeShade="BF"/>
              </w:rPr>
              <w:t>.</w:t>
            </w:r>
          </w:p>
          <w:p w:rsidR="0002172B" w:rsidRPr="0002172B" w:rsidRDefault="0002172B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New report format developed in con</w:t>
            </w:r>
            <w:r w:rsidR="00E56774">
              <w:rPr>
                <w:color w:val="572C8D" w:themeColor="accent2" w:themeShade="BF"/>
              </w:rPr>
              <w:t>sultation with community and DoE</w:t>
            </w:r>
            <w:r>
              <w:rPr>
                <w:color w:val="572C8D" w:themeColor="accent2" w:themeShade="BF"/>
              </w:rPr>
              <w:t xml:space="preserve"> new mandatory reporting standards.</w:t>
            </w:r>
          </w:p>
          <w:p w:rsidR="00DF78E4" w:rsidRDefault="00DF78E4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 w:rsidRPr="002C18FB">
              <w:rPr>
                <w:color w:val="572C8D" w:themeColor="accent2" w:themeShade="BF"/>
              </w:rPr>
              <w:t>Parent input into initial school planning sessions</w:t>
            </w:r>
            <w:r w:rsidR="00EC6B33">
              <w:rPr>
                <w:color w:val="572C8D" w:themeColor="accent2" w:themeShade="BF"/>
              </w:rPr>
              <w:t>.</w:t>
            </w:r>
          </w:p>
          <w:p w:rsidR="0093494F" w:rsidRPr="00E31726" w:rsidRDefault="00DF78E4" w:rsidP="00E31726">
            <w:pPr>
              <w:pStyle w:val="ListParagraph"/>
              <w:numPr>
                <w:ilvl w:val="0"/>
                <w:numId w:val="23"/>
              </w:numPr>
              <w:spacing w:before="0"/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Opportunity for parents to attend information sessions as delivered by school staff.</w:t>
            </w:r>
            <w:r w:rsidR="00E31726">
              <w:rPr>
                <w:color w:val="572C8D" w:themeColor="accent2" w:themeShade="BF"/>
              </w:rPr>
              <w:t xml:space="preserve">eg </w:t>
            </w:r>
            <w:r w:rsidR="00E56774">
              <w:rPr>
                <w:color w:val="572C8D" w:themeColor="accent2" w:themeShade="BF"/>
              </w:rPr>
              <w:t>Grammar night and Numeracy sessions.</w:t>
            </w:r>
            <w:r w:rsidR="0093494F" w:rsidRPr="00E31726">
              <w:rPr>
                <w:color w:val="572C8D" w:themeColor="accent2" w:themeShade="BF"/>
              </w:rPr>
              <w:t xml:space="preserve">        </w:t>
            </w:r>
          </w:p>
          <w:p w:rsidR="00DF78E4" w:rsidRDefault="00DF78E4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Parent involvement in educational sessions which are developed and delivered by staff</w:t>
            </w:r>
            <w:r w:rsidR="00EC6B33">
              <w:rPr>
                <w:color w:val="572C8D" w:themeColor="accent2" w:themeShade="BF"/>
              </w:rPr>
              <w:t>.</w:t>
            </w:r>
          </w:p>
          <w:p w:rsidR="001E50A5" w:rsidRDefault="001E50A5" w:rsidP="00E31726">
            <w:pPr>
              <w:pStyle w:val="ListParagraph"/>
              <w:numPr>
                <w:ilvl w:val="0"/>
                <w:numId w:val="23"/>
              </w:numPr>
              <w:ind w:left="401" w:hanging="288"/>
              <w:rPr>
                <w:color w:val="572C8D" w:themeColor="accent2" w:themeShade="BF"/>
              </w:rPr>
            </w:pPr>
            <w:r>
              <w:rPr>
                <w:color w:val="572C8D" w:themeColor="accent2" w:themeShade="BF"/>
              </w:rPr>
              <w:t>Practices are embedded for parents to be engaged and understand the learning progress of their children and how to effectively support them to learn.</w:t>
            </w:r>
          </w:p>
          <w:p w:rsidR="00DF78E4" w:rsidRDefault="00DF78E4" w:rsidP="00674B39">
            <w:pPr>
              <w:pStyle w:val="Intructional2"/>
              <w:rPr>
                <w:lang w:eastAsia="en-AU"/>
              </w:rPr>
            </w:pPr>
            <w:r>
              <w:t>[Enter the learning, teaching and leadership practices that are embedded and sustained in the school as a result of this strategic direction ]</w:t>
            </w:r>
          </w:p>
        </w:tc>
      </w:tr>
      <w:tr w:rsidR="00FD24A8" w:rsidRPr="008757DC" w:rsidTr="000935AC">
        <w:trPr>
          <w:trHeight w:val="57"/>
        </w:trPr>
        <w:tc>
          <w:tcPr>
            <w:tcW w:w="3731" w:type="dxa"/>
          </w:tcPr>
          <w:p w:rsidR="00DF78E4" w:rsidRPr="00350D67" w:rsidRDefault="00DF78E4" w:rsidP="00674B39">
            <w:pPr>
              <w:pStyle w:val="Intructional2"/>
              <w:spacing w:after="0" w:line="240" w:lineRule="auto"/>
              <w:rPr>
                <w:sz w:val="4"/>
                <w:szCs w:val="16"/>
              </w:rPr>
            </w:pPr>
          </w:p>
        </w:tc>
        <w:tc>
          <w:tcPr>
            <w:tcW w:w="235" w:type="dxa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DF78E4" w:rsidRPr="00AA3E78" w:rsidRDefault="00DF78E4" w:rsidP="00674B39">
            <w:pPr>
              <w:pStyle w:val="InstructionalHeading"/>
            </w:pPr>
          </w:p>
        </w:tc>
      </w:tr>
      <w:tr w:rsidR="00FD24A8" w:rsidRPr="008757DC" w:rsidTr="000935AC">
        <w:trPr>
          <w:trHeight w:val="567"/>
        </w:trPr>
        <w:tc>
          <w:tcPr>
            <w:tcW w:w="3731" w:type="dxa"/>
            <w:shd w:val="clear" w:color="auto" w:fill="E6E6E6"/>
            <w:vAlign w:val="center"/>
          </w:tcPr>
          <w:p w:rsidR="00DF78E4" w:rsidRPr="008F5B71" w:rsidRDefault="00DF78E4" w:rsidP="00674B39">
            <w:pPr>
              <w:pStyle w:val="TableHeading"/>
              <w:spacing w:before="0" w:beforeAutospacing="0" w:after="0" w:afterAutospacing="0"/>
              <w:ind w:left="113"/>
              <w:rPr>
                <w:b/>
                <w:color w:val="000000" w:themeColor="text1"/>
              </w:rPr>
            </w:pPr>
            <w:r w:rsidRPr="008F5B71">
              <w:rPr>
                <w:b/>
                <w:color w:val="000000" w:themeColor="text1"/>
                <w:sz w:val="20"/>
                <w:szCs w:val="20"/>
              </w:rPr>
              <w:t>IMPROVEMENT</w:t>
            </w:r>
            <w:r w:rsidRPr="008F5B71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MEASURE</w:t>
            </w:r>
            <w:r w:rsidRPr="008F5B71">
              <w:rPr>
                <w:b/>
                <w:color w:val="000000" w:themeColor="text1"/>
                <w:sz w:val="20"/>
                <w:lang w:val="en-US"/>
              </w:rPr>
              <w:t>/S</w:t>
            </w:r>
          </w:p>
        </w:tc>
        <w:tc>
          <w:tcPr>
            <w:tcW w:w="235" w:type="dxa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DF78E4" w:rsidRPr="00AA3E78" w:rsidRDefault="00DF78E4" w:rsidP="00674B39">
            <w:pPr>
              <w:pStyle w:val="InstructionalHeading"/>
            </w:pPr>
          </w:p>
        </w:tc>
      </w:tr>
      <w:tr w:rsidR="00FD24A8" w:rsidRPr="008757DC" w:rsidTr="000935AC">
        <w:trPr>
          <w:trHeight w:val="57"/>
        </w:trPr>
        <w:tc>
          <w:tcPr>
            <w:tcW w:w="3731" w:type="dxa"/>
          </w:tcPr>
          <w:p w:rsidR="00DF78E4" w:rsidRPr="005D6C82" w:rsidRDefault="00DF78E4" w:rsidP="00674B39">
            <w:pPr>
              <w:pStyle w:val="Intructional2"/>
              <w:spacing w:after="0" w:line="240" w:lineRule="auto"/>
              <w:rPr>
                <w:sz w:val="4"/>
                <w:szCs w:val="16"/>
              </w:rPr>
            </w:pPr>
          </w:p>
        </w:tc>
        <w:tc>
          <w:tcPr>
            <w:tcW w:w="235" w:type="dxa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DF78E4" w:rsidRPr="00AA3E78" w:rsidRDefault="00DF78E4" w:rsidP="00674B39">
            <w:pPr>
              <w:pStyle w:val="InstructionalHeading"/>
            </w:pPr>
          </w:p>
        </w:tc>
      </w:tr>
      <w:tr w:rsidR="00FD24A8" w:rsidRPr="008757DC" w:rsidTr="000935AC">
        <w:trPr>
          <w:trHeight w:val="4309"/>
          <w:hidden w:val="0"/>
        </w:trPr>
        <w:tc>
          <w:tcPr>
            <w:tcW w:w="3731" w:type="dxa"/>
          </w:tcPr>
          <w:p w:rsidR="007B0358" w:rsidRPr="007B0358" w:rsidRDefault="007B0358" w:rsidP="007B0358">
            <w:pPr>
              <w:pStyle w:val="Intructional2"/>
              <w:ind w:left="0"/>
              <w:rPr>
                <w:b/>
                <w:vanish w:val="0"/>
                <w:color w:val="572C8D" w:themeColor="accent2" w:themeShade="BF"/>
              </w:rPr>
            </w:pPr>
            <w:r w:rsidRPr="007B0358">
              <w:rPr>
                <w:b/>
                <w:vanish w:val="0"/>
                <w:color w:val="572C8D" w:themeColor="accent2" w:themeShade="BF"/>
              </w:rPr>
              <w:t>Performance Measures:</w:t>
            </w:r>
          </w:p>
          <w:p w:rsidR="00DF78E4" w:rsidRDefault="00DF78E4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  <w:lang w:val="en-US"/>
              </w:rPr>
            </w:pPr>
            <w:r w:rsidRPr="00CA4ACB">
              <w:rPr>
                <w:color w:val="7030A0"/>
                <w:szCs w:val="18"/>
                <w:lang w:val="en-US"/>
              </w:rPr>
              <w:t>Attendance of parents at information sessions and school functions</w:t>
            </w:r>
            <w:r w:rsidR="00E56774">
              <w:rPr>
                <w:color w:val="7030A0"/>
                <w:szCs w:val="18"/>
                <w:lang w:val="en-US"/>
              </w:rPr>
              <w:t xml:space="preserve"> has increased.</w:t>
            </w:r>
          </w:p>
          <w:p w:rsidR="00CA4ACB" w:rsidRDefault="00CA4ACB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  <w:lang w:val="en-US"/>
              </w:rPr>
            </w:pPr>
          </w:p>
          <w:p w:rsidR="00CA4ACB" w:rsidRPr="00CA4ACB" w:rsidRDefault="00CA4ACB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</w:rPr>
            </w:pPr>
            <w:r w:rsidRPr="00CA4ACB">
              <w:rPr>
                <w:rFonts w:asciiTheme="majorHAnsi" w:hAnsiTheme="majorHAnsi" w:cstheme="majorHAnsi"/>
                <w:color w:val="7030A0"/>
                <w:szCs w:val="18"/>
              </w:rPr>
              <w:t>Increase parent participation in open classrooms and ongoing communication</w:t>
            </w:r>
            <w:r w:rsidR="00E56774">
              <w:rPr>
                <w:rFonts w:asciiTheme="majorHAnsi" w:hAnsiTheme="majorHAnsi" w:cstheme="majorHAnsi"/>
                <w:color w:val="7030A0"/>
                <w:szCs w:val="18"/>
              </w:rPr>
              <w:t>.</w:t>
            </w:r>
          </w:p>
          <w:p w:rsidR="00D65BDD" w:rsidRPr="00CA4ACB" w:rsidRDefault="00D65BDD" w:rsidP="00CA4ACB">
            <w:pPr>
              <w:pStyle w:val="Default"/>
              <w:ind w:left="181"/>
              <w:rPr>
                <w:rFonts w:asciiTheme="majorHAnsi" w:hAnsiTheme="majorHAnsi" w:cstheme="majorHAnsi"/>
                <w:color w:val="7030A0"/>
                <w:sz w:val="18"/>
                <w:szCs w:val="18"/>
              </w:rPr>
            </w:pPr>
            <w:r w:rsidRPr="00CA4ACB">
              <w:rPr>
                <w:rFonts w:asciiTheme="majorHAnsi" w:hAnsiTheme="majorHAnsi" w:cstheme="majorHAnsi"/>
                <w:color w:val="7030A0"/>
                <w:sz w:val="18"/>
                <w:szCs w:val="18"/>
              </w:rPr>
              <w:t xml:space="preserve">. </w:t>
            </w:r>
          </w:p>
          <w:p w:rsidR="00DF78E4" w:rsidRPr="00CA4ACB" w:rsidRDefault="00E56774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</w:rPr>
            </w:pPr>
            <w:r w:rsidRPr="00CA4ACB">
              <w:rPr>
                <w:color w:val="7030A0"/>
                <w:szCs w:val="18"/>
                <w:lang w:val="en-US"/>
              </w:rPr>
              <w:t>Evaluations from attendees at information sessions</w:t>
            </w:r>
            <w:r>
              <w:rPr>
                <w:color w:val="7030A0"/>
                <w:szCs w:val="18"/>
                <w:lang w:val="en-US"/>
              </w:rPr>
              <w:t xml:space="preserve"> are positive.</w:t>
            </w:r>
          </w:p>
          <w:p w:rsidR="00CA4ACB" w:rsidRDefault="00DF78E4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</w:rPr>
            </w:pPr>
            <w:r w:rsidRPr="00CA4ACB">
              <w:rPr>
                <w:color w:val="7030A0"/>
                <w:szCs w:val="18"/>
              </w:rPr>
              <w:t>K-2 Executive to report back to staff in regard</w:t>
            </w:r>
            <w:r w:rsidR="00CA4ACB">
              <w:rPr>
                <w:color w:val="7030A0"/>
                <w:szCs w:val="18"/>
              </w:rPr>
              <w:t xml:space="preserve">s to communications with the </w:t>
            </w:r>
            <w:r w:rsidR="00E56774">
              <w:rPr>
                <w:color w:val="7030A0"/>
                <w:szCs w:val="18"/>
              </w:rPr>
              <w:t>new</w:t>
            </w:r>
          </w:p>
          <w:p w:rsidR="00DF78E4" w:rsidRPr="00CA4ACB" w:rsidRDefault="00CA4ACB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</w:rPr>
            </w:pPr>
            <w:r>
              <w:rPr>
                <w:color w:val="7030A0"/>
                <w:szCs w:val="18"/>
              </w:rPr>
              <w:t>Pres</w:t>
            </w:r>
            <w:r w:rsidR="00DF78E4" w:rsidRPr="00CA4ACB">
              <w:rPr>
                <w:color w:val="7030A0"/>
                <w:szCs w:val="18"/>
              </w:rPr>
              <w:t>chool</w:t>
            </w:r>
            <w:r w:rsidR="005E3F9C" w:rsidRPr="00CA4ACB">
              <w:rPr>
                <w:color w:val="7030A0"/>
                <w:szCs w:val="18"/>
              </w:rPr>
              <w:t>.</w:t>
            </w:r>
            <w:r w:rsidR="00E56774">
              <w:rPr>
                <w:color w:val="7030A0"/>
                <w:szCs w:val="18"/>
              </w:rPr>
              <w:t xml:space="preserve"> Committee.</w:t>
            </w:r>
          </w:p>
          <w:p w:rsidR="00DF78E4" w:rsidRPr="00CA4ACB" w:rsidRDefault="00E56774" w:rsidP="00CA4ACB">
            <w:pPr>
              <w:pStyle w:val="TableHeading"/>
              <w:spacing w:before="0" w:beforeAutospacing="0" w:after="0" w:afterAutospacing="0"/>
              <w:ind w:left="113"/>
              <w:rPr>
                <w:color w:val="7030A0"/>
                <w:szCs w:val="18"/>
              </w:rPr>
            </w:pPr>
            <w:r>
              <w:rPr>
                <w:color w:val="7030A0"/>
                <w:szCs w:val="18"/>
              </w:rPr>
              <w:t>Increased</w:t>
            </w:r>
            <w:r w:rsidR="00DF78E4" w:rsidRPr="00CA4ACB">
              <w:rPr>
                <w:color w:val="7030A0"/>
                <w:szCs w:val="18"/>
              </w:rPr>
              <w:t xml:space="preserve"> support of local businesses</w:t>
            </w:r>
            <w:r w:rsidR="005E3F9C" w:rsidRPr="00CA4ACB">
              <w:rPr>
                <w:color w:val="7030A0"/>
                <w:szCs w:val="18"/>
              </w:rPr>
              <w:t>.</w:t>
            </w:r>
          </w:p>
          <w:p w:rsidR="00DF78E4" w:rsidRPr="005510A6" w:rsidRDefault="00DF78E4" w:rsidP="00DF78E4">
            <w:pPr>
              <w:pStyle w:val="Intructional2"/>
              <w:spacing w:before="120"/>
              <w:rPr>
                <w:i/>
                <w:szCs w:val="18"/>
              </w:rPr>
            </w:pPr>
            <w:r w:rsidRPr="005510A6">
              <w:rPr>
                <w:szCs w:val="18"/>
              </w:rPr>
              <w:t xml:space="preserve"> [Enter the high level quantitative or qualitative improvement measure/s resulting from the achievement of the Processes in this strategic direction </w:t>
            </w:r>
            <w:r w:rsidRPr="005510A6">
              <w:rPr>
                <w:szCs w:val="18"/>
              </w:rPr>
              <w:br/>
            </w:r>
            <w:r w:rsidRPr="005510A6">
              <w:rPr>
                <w:i/>
                <w:szCs w:val="18"/>
              </w:rPr>
              <w:t>Note: this links to the first bullet-point in the Product column]</w:t>
            </w:r>
          </w:p>
          <w:p w:rsidR="00DF78E4" w:rsidRPr="008641DA" w:rsidRDefault="00DF78E4" w:rsidP="00674B39">
            <w:pPr>
              <w:pStyle w:val="Intructional2"/>
            </w:pPr>
            <w:r w:rsidRPr="005510A6">
              <w:rPr>
                <w:szCs w:val="18"/>
              </w:rPr>
              <w:t>[Enter the equivalent quantitative or qualitative improvement measure/s relating to each significant subgroup of the student population]</w:t>
            </w:r>
          </w:p>
        </w:tc>
        <w:tc>
          <w:tcPr>
            <w:tcW w:w="235" w:type="dxa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98" w:type="dxa"/>
            <w:gridSpan w:val="5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734" w:type="dxa"/>
            <w:gridSpan w:val="7"/>
            <w:vMerge/>
          </w:tcPr>
          <w:p w:rsidR="00DF78E4" w:rsidRPr="008641DA" w:rsidRDefault="00DF78E4" w:rsidP="00674B39">
            <w:pPr>
              <w:pStyle w:val="InstructionalHeading"/>
            </w:pPr>
          </w:p>
        </w:tc>
        <w:tc>
          <w:tcPr>
            <w:tcW w:w="236" w:type="dxa"/>
            <w:gridSpan w:val="2"/>
            <w:vMerge/>
          </w:tcPr>
          <w:p w:rsidR="00DF78E4" w:rsidRPr="008757DC" w:rsidRDefault="00DF78E4" w:rsidP="00674B39">
            <w:pPr>
              <w:pStyle w:val="Intructional"/>
            </w:pPr>
          </w:p>
        </w:tc>
        <w:tc>
          <w:tcPr>
            <w:tcW w:w="3808" w:type="dxa"/>
            <w:vMerge/>
          </w:tcPr>
          <w:p w:rsidR="00DF78E4" w:rsidRPr="00AA3E78" w:rsidRDefault="00DF78E4" w:rsidP="00674B39">
            <w:pPr>
              <w:pStyle w:val="InstructionalHeading"/>
            </w:pPr>
          </w:p>
        </w:tc>
      </w:tr>
    </w:tbl>
    <w:p w:rsidR="008B44A2" w:rsidRPr="00347C2E" w:rsidRDefault="008B44A2" w:rsidP="00E31726">
      <w:pPr>
        <w:ind w:left="0"/>
      </w:pPr>
    </w:p>
    <w:sectPr w:rsidR="008B44A2" w:rsidRPr="00347C2E" w:rsidSect="00E31726">
      <w:footerReference w:type="default" r:id="rId13"/>
      <w:footerReference w:type="first" r:id="rId14"/>
      <w:pgSz w:w="16838" w:h="11906" w:orient="landscape" w:code="9"/>
      <w:pgMar w:top="142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93" w:rsidRDefault="00251D93" w:rsidP="00222902">
      <w:r>
        <w:separator/>
      </w:r>
    </w:p>
    <w:p w:rsidR="00251D93" w:rsidRDefault="00251D93"/>
  </w:endnote>
  <w:endnote w:type="continuationSeparator" w:id="0">
    <w:p w:rsidR="00251D93" w:rsidRDefault="00251D93" w:rsidP="00222902">
      <w:r>
        <w:continuationSeparator/>
      </w:r>
    </w:p>
    <w:p w:rsidR="00251D93" w:rsidRDefault="00251D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735" w:type="dxa"/>
      <w:tblInd w:w="108" w:type="dxa"/>
      <w:tblBorders>
        <w:top w:val="single" w:sz="2" w:space="0" w:color="CBCBCB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881"/>
      <w:gridCol w:w="3115"/>
      <w:gridCol w:w="739"/>
    </w:tblGrid>
    <w:tr w:rsidR="005510A6" w:rsidRPr="00D4575A" w:rsidTr="00C707E0">
      <w:tc>
        <w:tcPr>
          <w:tcW w:w="11881" w:type="dxa"/>
          <w:vAlign w:val="bottom"/>
        </w:tcPr>
        <w:p w:rsidR="005510A6" w:rsidRPr="00B44134" w:rsidRDefault="005510A6" w:rsidP="00B44134">
          <w:pPr>
            <w:pStyle w:val="Footer"/>
            <w:tabs>
              <w:tab w:val="clear" w:pos="4513"/>
              <w:tab w:val="clear" w:pos="9026"/>
            </w:tabs>
            <w:ind w:left="-113"/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</w:pPr>
          <w:r w:rsidRPr="00B44134"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>Public Schools NSW</w:t>
          </w:r>
          <w:r w:rsidR="00E56774">
            <w:rPr>
              <w:rFonts w:ascii="Arial Narrow" w:hAnsi="Arial Narrow" w:cstheme="majorHAnsi"/>
              <w:b/>
              <w:spacing w:val="10"/>
              <w:kern w:val="14"/>
              <w:sz w:val="16"/>
              <w:szCs w:val="16"/>
            </w:rPr>
            <w:t xml:space="preserve">  |  School plan 2016</w:t>
          </w:r>
          <w:r w:rsidRPr="00B44134">
            <w:rPr>
              <w:rFonts w:ascii="Arial Narrow" w:hAnsi="Arial Narrow" w:cstheme="majorHAnsi"/>
              <w:b/>
              <w:spacing w:val="10"/>
              <w:kern w:val="14"/>
              <w:sz w:val="16"/>
              <w:szCs w:val="16"/>
            </w:rPr>
            <w:t xml:space="preserve"> - 2017 | </w:t>
          </w:r>
          <w:r>
            <w:rPr>
              <w:rFonts w:ascii="Arial Narrow" w:hAnsi="Arial Narrow" w:cstheme="majorHAnsi"/>
              <w:spacing w:val="10"/>
              <w:kern w:val="14"/>
              <w:sz w:val="16"/>
              <w:szCs w:val="16"/>
            </w:rPr>
            <w:t>Glenorie Public School</w:t>
          </w:r>
        </w:p>
      </w:tc>
      <w:tc>
        <w:tcPr>
          <w:tcW w:w="3115" w:type="dxa"/>
          <w:vAlign w:val="bottom"/>
        </w:tcPr>
        <w:p w:rsidR="005510A6" w:rsidRPr="00B44134" w:rsidRDefault="005510A6" w:rsidP="00914DA6">
          <w:pPr>
            <w:pStyle w:val="Footer"/>
            <w:tabs>
              <w:tab w:val="clear" w:pos="4513"/>
              <w:tab w:val="clear" w:pos="9026"/>
            </w:tabs>
            <w:ind w:left="0"/>
            <w:jc w:val="right"/>
            <w:rPr>
              <w:rFonts w:ascii="Arial Narrow" w:hAnsi="Arial Narrow" w:cstheme="majorHAnsi"/>
              <w:color w:val="000000" w:themeColor="text1"/>
              <w:spacing w:val="10"/>
              <w:kern w:val="14"/>
              <w:sz w:val="16"/>
              <w:szCs w:val="16"/>
            </w:rPr>
          </w:pPr>
          <w:r w:rsidRPr="00B44134">
            <w:rPr>
              <w:rFonts w:ascii="Arial Narrow" w:hAnsi="Arial Narrow" w:cstheme="majorHAnsi"/>
              <w:color w:val="000000" w:themeColor="text1"/>
              <w:spacing w:val="10"/>
              <w:kern w:val="14"/>
              <w:sz w:val="16"/>
              <w:szCs w:val="16"/>
            </w:rPr>
            <w:t>www.schools.nsw.edu.au</w:t>
          </w:r>
        </w:p>
      </w:tc>
      <w:tc>
        <w:tcPr>
          <w:tcW w:w="739" w:type="dxa"/>
          <w:tcMar>
            <w:right w:w="0" w:type="dxa"/>
          </w:tcMar>
          <w:vAlign w:val="bottom"/>
        </w:tcPr>
        <w:p w:rsidR="005510A6" w:rsidRPr="00EF5D94" w:rsidRDefault="005510A6" w:rsidP="0012198D">
          <w:pPr>
            <w:pStyle w:val="Footer"/>
            <w:tabs>
              <w:tab w:val="clear" w:pos="4513"/>
              <w:tab w:val="clear" w:pos="9026"/>
            </w:tabs>
            <w:ind w:left="0"/>
            <w:jc w:val="right"/>
            <w:rPr>
              <w:rFonts w:ascii="Arial Black" w:hAnsi="Arial Black" w:cstheme="majorHAnsi"/>
              <w:spacing w:val="10"/>
              <w:sz w:val="14"/>
            </w:rPr>
          </w:pP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t xml:space="preserve"> </w:t>
          </w:r>
          <w:r w:rsidRPr="00EF5D94">
            <w:rPr>
              <w:rFonts w:ascii="Arial Black" w:hAnsi="Arial Black" w:cstheme="majorHAnsi"/>
              <w:b/>
              <w:noProof/>
              <w:spacing w:val="10"/>
              <w:sz w:val="16"/>
            </w:rPr>
            <w:t>0</w:t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fldChar w:fldCharType="begin"/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instrText xml:space="preserve"> PAGE  \* Arabic  \* MERGEFORMAT </w:instrText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fldChar w:fldCharType="separate"/>
          </w:r>
          <w:r w:rsidR="00E56774">
            <w:rPr>
              <w:rFonts w:ascii="Arial Black" w:hAnsi="Arial Black" w:cstheme="majorHAnsi"/>
              <w:b/>
              <w:noProof/>
              <w:spacing w:val="10"/>
              <w:sz w:val="16"/>
            </w:rPr>
            <w:t>8</w:t>
          </w:r>
          <w:r w:rsidRPr="00EF5D94">
            <w:rPr>
              <w:rFonts w:ascii="Arial Black" w:hAnsi="Arial Black" w:cstheme="majorHAnsi"/>
              <w:b/>
              <w:spacing w:val="10"/>
              <w:sz w:val="16"/>
            </w:rPr>
            <w:fldChar w:fldCharType="end"/>
          </w:r>
        </w:p>
      </w:tc>
    </w:tr>
  </w:tbl>
  <w:p w:rsidR="005510A6" w:rsidRPr="00167D28" w:rsidRDefault="005510A6" w:rsidP="00167D28">
    <w:pPr>
      <w:pStyle w:val="Footer"/>
      <w:tabs>
        <w:tab w:val="clear" w:pos="4513"/>
        <w:tab w:val="clear" w:pos="9026"/>
        <w:tab w:val="left" w:pos="4785"/>
      </w:tabs>
      <w:ind w:left="0"/>
      <w:rPr>
        <w:rFonts w:ascii="Arial Narrow" w:hAnsi="Arial Narrow" w:cstheme="majorHAnsi"/>
        <w:spacing w:val="10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A6" w:rsidRPr="00563CF1" w:rsidRDefault="005510A6" w:rsidP="00222902">
    <w:pPr>
      <w:pStyle w:val="Footer"/>
      <w:rPr>
        <w:rFonts w:ascii="Arial Narrow" w:hAnsi="Arial Narrow" w:cs="Arial"/>
      </w:rPr>
    </w:pPr>
    <w:r w:rsidRPr="00157551">
      <w:t>NSW DEPARTMENT OF EDUCATION AND COMMUNITIES</w:t>
    </w:r>
    <w:r w:rsidRPr="006522EA">
      <w:rPr>
        <w:rFonts w:ascii="Arial Narrow" w:hAnsi="Arial Narrow" w:cs="Arial"/>
      </w:rPr>
      <w:t xml:space="preserve"> </w:t>
    </w:r>
    <w:r w:rsidRPr="006522EA">
      <w:rPr>
        <w:rFonts w:ascii="Arial Narrow" w:hAnsi="Arial Narrow" w:cs="Arial"/>
      </w:rPr>
      <w:tab/>
    </w:r>
    <w:r w:rsidRPr="006522EA">
      <w:rPr>
        <w:rFonts w:ascii="Arial Narrow" w:hAnsi="Arial Narrow" w:cs="Arial"/>
      </w:rPr>
      <w:tab/>
    </w:r>
    <w:hyperlink r:id="rId1" w:history="1">
      <w:r w:rsidRPr="00256FB1">
        <w:rPr>
          <w:rStyle w:val="Hyperlink"/>
          <w:rFonts w:asciiTheme="majorHAnsi" w:hAnsiTheme="majorHAnsi" w:cstheme="majorHAnsi"/>
          <w:b/>
          <w:spacing w:val="10"/>
          <w:kern w:val="14"/>
          <w:sz w:val="14"/>
          <w:szCs w:val="16"/>
        </w:rPr>
        <w:t>www.dec.nsw.gov.au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93" w:rsidRDefault="00251D93" w:rsidP="00222902">
      <w:r>
        <w:separator/>
      </w:r>
    </w:p>
    <w:p w:rsidR="00251D93" w:rsidRDefault="00251D93"/>
  </w:footnote>
  <w:footnote w:type="continuationSeparator" w:id="0">
    <w:p w:rsidR="00251D93" w:rsidRDefault="00251D93" w:rsidP="00222902">
      <w:r>
        <w:continuationSeparator/>
      </w:r>
    </w:p>
    <w:p w:rsidR="00251D93" w:rsidRDefault="00251D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172172F"/>
    <w:multiLevelType w:val="hybridMultilevel"/>
    <w:tmpl w:val="4B2AE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0D9F"/>
    <w:multiLevelType w:val="hybridMultilevel"/>
    <w:tmpl w:val="DE4E1504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23B6"/>
    <w:multiLevelType w:val="hybridMultilevel"/>
    <w:tmpl w:val="8D9624BA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0F2821C0"/>
    <w:multiLevelType w:val="hybridMultilevel"/>
    <w:tmpl w:val="F642D7F2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4">
    <w:nsid w:val="0F64269A"/>
    <w:multiLevelType w:val="hybridMultilevel"/>
    <w:tmpl w:val="CD6C3E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CF05CC"/>
    <w:multiLevelType w:val="hybridMultilevel"/>
    <w:tmpl w:val="20BE8EA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3F54391"/>
    <w:multiLevelType w:val="hybridMultilevel"/>
    <w:tmpl w:val="B7409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D2BD4"/>
    <w:multiLevelType w:val="hybridMultilevel"/>
    <w:tmpl w:val="4028C2B8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>
    <w:nsid w:val="18FD4E4F"/>
    <w:multiLevelType w:val="hybridMultilevel"/>
    <w:tmpl w:val="478AF3A6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>
    <w:nsid w:val="1B5C5A2F"/>
    <w:multiLevelType w:val="hybridMultilevel"/>
    <w:tmpl w:val="252A05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60B2"/>
    <w:multiLevelType w:val="hybridMultilevel"/>
    <w:tmpl w:val="C984517E"/>
    <w:lvl w:ilvl="0" w:tplc="59847216">
      <w:start w:val="1"/>
      <w:numFmt w:val="bullet"/>
      <w:pStyle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51B4E"/>
    <w:multiLevelType w:val="hybridMultilevel"/>
    <w:tmpl w:val="4D28751E"/>
    <w:lvl w:ilvl="0" w:tplc="A404D8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6D3753"/>
    <w:multiLevelType w:val="hybridMultilevel"/>
    <w:tmpl w:val="7292A6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85BD2"/>
    <w:multiLevelType w:val="hybridMultilevel"/>
    <w:tmpl w:val="BE7C4DCA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>
    <w:nsid w:val="28B442DD"/>
    <w:multiLevelType w:val="hybridMultilevel"/>
    <w:tmpl w:val="6DE8B5B0"/>
    <w:lvl w:ilvl="0" w:tplc="97BC8888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2CF78BA"/>
    <w:multiLevelType w:val="hybridMultilevel"/>
    <w:tmpl w:val="8CE4811E"/>
    <w:lvl w:ilvl="0" w:tplc="0C09000F">
      <w:start w:val="1"/>
      <w:numFmt w:val="decimal"/>
      <w:lvlText w:val="%1."/>
      <w:lvlJc w:val="left"/>
      <w:pPr>
        <w:ind w:left="473" w:hanging="360"/>
      </w:p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3EB7EAC"/>
    <w:multiLevelType w:val="hybridMultilevel"/>
    <w:tmpl w:val="BBA8B810"/>
    <w:lvl w:ilvl="0" w:tplc="4E4876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AFA4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7496A"/>
    <w:multiLevelType w:val="hybridMultilevel"/>
    <w:tmpl w:val="5E36C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40567"/>
    <w:multiLevelType w:val="hybridMultilevel"/>
    <w:tmpl w:val="89587FA2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0D44450C">
      <w:start w:val="1"/>
      <w:numFmt w:val="bullet"/>
      <w:lvlText w:val="■"/>
      <w:lvlJc w:val="left"/>
      <w:pPr>
        <w:ind w:left="1440" w:hanging="360"/>
      </w:pPr>
      <w:rPr>
        <w:rFonts w:ascii="Arial" w:hAnsi="Arial" w:hint="default"/>
        <w:color w:val="000000" w:themeColor="text1"/>
        <w:w w:val="125"/>
        <w:position w:val="3"/>
        <w:sz w:val="16"/>
        <w:szCs w:val="1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12066"/>
    <w:multiLevelType w:val="hybridMultilevel"/>
    <w:tmpl w:val="24DA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87638"/>
    <w:multiLevelType w:val="hybridMultilevel"/>
    <w:tmpl w:val="1A2A3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47A8E"/>
    <w:multiLevelType w:val="hybridMultilevel"/>
    <w:tmpl w:val="DE006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06162"/>
    <w:multiLevelType w:val="hybridMultilevel"/>
    <w:tmpl w:val="75FA99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421AE4"/>
    <w:multiLevelType w:val="hybridMultilevel"/>
    <w:tmpl w:val="8E642418"/>
    <w:lvl w:ilvl="0" w:tplc="D41AA3D4">
      <w:numFmt w:val="bullet"/>
      <w:lvlText w:val=""/>
      <w:lvlJc w:val="left"/>
      <w:pPr>
        <w:ind w:left="473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4">
    <w:nsid w:val="4CBA323C"/>
    <w:multiLevelType w:val="hybridMultilevel"/>
    <w:tmpl w:val="37C83EDC"/>
    <w:lvl w:ilvl="0" w:tplc="CF4E598E">
      <w:start w:val="1"/>
      <w:numFmt w:val="bullet"/>
      <w:pStyle w:val="DECBullet"/>
      <w:lvlText w:val="▪"/>
      <w:lvlJc w:val="left"/>
      <w:pPr>
        <w:ind w:left="360" w:hanging="360"/>
      </w:pPr>
      <w:rPr>
        <w:rFonts w:ascii="Arial" w:hAnsi="Arial" w:hint="default"/>
        <w:color w:val="425563" w:themeColor="text2"/>
        <w:w w:val="125"/>
        <w:position w:val="0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6C73D2"/>
    <w:multiLevelType w:val="hybridMultilevel"/>
    <w:tmpl w:val="6F5A2D6E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310E663A">
      <w:start w:val="1"/>
      <w:numFmt w:val="bullet"/>
      <w:pStyle w:val="DECBullet0"/>
      <w:lvlText w:val="■"/>
      <w:lvlJc w:val="left"/>
      <w:pPr>
        <w:ind w:left="1440" w:hanging="360"/>
      </w:pPr>
      <w:rPr>
        <w:rFonts w:ascii="Arial" w:hAnsi="Arial" w:hint="default"/>
        <w:color w:val="000000" w:themeColor="text1"/>
        <w:w w:val="125"/>
        <w:position w:val="3"/>
        <w:sz w:val="14"/>
        <w:szCs w:val="1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290BBA"/>
    <w:multiLevelType w:val="hybridMultilevel"/>
    <w:tmpl w:val="18C0FA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2A1731"/>
    <w:multiLevelType w:val="hybridMultilevel"/>
    <w:tmpl w:val="A494678C"/>
    <w:lvl w:ilvl="0" w:tplc="4E4876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AFA4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E1C52"/>
    <w:multiLevelType w:val="hybridMultilevel"/>
    <w:tmpl w:val="B7223420"/>
    <w:lvl w:ilvl="0" w:tplc="2D429922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1" w:tplc="DB3E8EE6">
      <w:start w:val="1"/>
      <w:numFmt w:val="bullet"/>
      <w:lvlText w:val="▪"/>
      <w:lvlJc w:val="left"/>
      <w:pPr>
        <w:ind w:left="1440" w:hanging="360"/>
      </w:pPr>
      <w:rPr>
        <w:rFonts w:ascii="Arial" w:hAnsi="Arial" w:hint="default"/>
        <w:color w:val="67B52C"/>
        <w:w w:val="125"/>
        <w:position w:val="3"/>
        <w:sz w:val="22"/>
        <w:szCs w:val="1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E2AF1"/>
    <w:multiLevelType w:val="hybridMultilevel"/>
    <w:tmpl w:val="3126E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C002BD"/>
    <w:multiLevelType w:val="hybridMultilevel"/>
    <w:tmpl w:val="6EF05DD8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1">
    <w:nsid w:val="665B0471"/>
    <w:multiLevelType w:val="hybridMultilevel"/>
    <w:tmpl w:val="3D36B5C6"/>
    <w:lvl w:ilvl="0" w:tplc="0C0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  <w:sz w:val="22"/>
        <w:u w:color="0070C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B63331"/>
    <w:multiLevelType w:val="multilevel"/>
    <w:tmpl w:val="5E42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67031C"/>
    <w:multiLevelType w:val="hybridMultilevel"/>
    <w:tmpl w:val="BC128198"/>
    <w:lvl w:ilvl="0" w:tplc="4E4876B8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AFA4"/>
        <w:w w:val="125"/>
        <w:position w:val="3"/>
        <w:sz w:val="22"/>
        <w:szCs w:val="1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4B46BB"/>
    <w:multiLevelType w:val="hybridMultilevel"/>
    <w:tmpl w:val="50DEDA8A"/>
    <w:lvl w:ilvl="0" w:tplc="0C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5">
    <w:nsid w:val="708E4CBA"/>
    <w:multiLevelType w:val="hybridMultilevel"/>
    <w:tmpl w:val="78C8EE0C"/>
    <w:lvl w:ilvl="0" w:tplc="0C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6">
    <w:nsid w:val="712F7407"/>
    <w:multiLevelType w:val="hybridMultilevel"/>
    <w:tmpl w:val="E2D6A856"/>
    <w:lvl w:ilvl="0" w:tplc="7CEC01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A2EE8"/>
    <w:multiLevelType w:val="hybridMultilevel"/>
    <w:tmpl w:val="48E62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C2DED"/>
    <w:multiLevelType w:val="hybridMultilevel"/>
    <w:tmpl w:val="44141A1C"/>
    <w:lvl w:ilvl="0" w:tplc="E90ADAE8">
      <w:start w:val="1"/>
      <w:numFmt w:val="bullet"/>
      <w:lvlText w:val=""/>
      <w:lvlJc w:val="left"/>
      <w:pPr>
        <w:ind w:left="462" w:hanging="360"/>
      </w:pPr>
      <w:rPr>
        <w:rFonts w:ascii="Wingdings" w:eastAsia="Wingdings" w:hAnsi="Wingdings" w:hint="default"/>
        <w:sz w:val="18"/>
        <w:szCs w:val="18"/>
      </w:rPr>
    </w:lvl>
    <w:lvl w:ilvl="1" w:tplc="A7001E80">
      <w:start w:val="1"/>
      <w:numFmt w:val="bullet"/>
      <w:lvlText w:val="•"/>
      <w:lvlJc w:val="left"/>
      <w:pPr>
        <w:ind w:left="769" w:hanging="360"/>
      </w:pPr>
      <w:rPr>
        <w:rFonts w:hint="default"/>
      </w:rPr>
    </w:lvl>
    <w:lvl w:ilvl="2" w:tplc="6FD60864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1C2DA1C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E6E8F172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3F087BB8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C6E61CCA">
      <w:start w:val="1"/>
      <w:numFmt w:val="bullet"/>
      <w:lvlText w:val="•"/>
      <w:lvlJc w:val="left"/>
      <w:pPr>
        <w:ind w:left="2303" w:hanging="360"/>
      </w:pPr>
      <w:rPr>
        <w:rFonts w:hint="default"/>
      </w:rPr>
    </w:lvl>
    <w:lvl w:ilvl="7" w:tplc="EE62BEC4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8" w:tplc="DCA67734">
      <w:start w:val="1"/>
      <w:numFmt w:val="bullet"/>
      <w:lvlText w:val="•"/>
      <w:lvlJc w:val="left"/>
      <w:pPr>
        <w:ind w:left="2917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"/>
  </w:num>
  <w:num w:numId="4">
    <w:abstractNumId w:val="26"/>
  </w:num>
  <w:num w:numId="5">
    <w:abstractNumId w:val="1"/>
  </w:num>
  <w:num w:numId="6">
    <w:abstractNumId w:val="22"/>
  </w:num>
  <w:num w:numId="7">
    <w:abstractNumId w:val="12"/>
  </w:num>
  <w:num w:numId="8">
    <w:abstractNumId w:val="9"/>
  </w:num>
  <w:num w:numId="9">
    <w:abstractNumId w:val="28"/>
  </w:num>
  <w:num w:numId="10">
    <w:abstractNumId w:val="21"/>
  </w:num>
  <w:num w:numId="11">
    <w:abstractNumId w:val="36"/>
  </w:num>
  <w:num w:numId="12">
    <w:abstractNumId w:val="20"/>
  </w:num>
  <w:num w:numId="13">
    <w:abstractNumId w:val="16"/>
  </w:num>
  <w:num w:numId="14">
    <w:abstractNumId w:val="33"/>
  </w:num>
  <w:num w:numId="15">
    <w:abstractNumId w:val="10"/>
  </w:num>
  <w:num w:numId="16">
    <w:abstractNumId w:val="10"/>
  </w:num>
  <w:num w:numId="17">
    <w:abstractNumId w:val="18"/>
  </w:num>
  <w:num w:numId="18">
    <w:abstractNumId w:val="25"/>
  </w:num>
  <w:num w:numId="19">
    <w:abstractNumId w:val="24"/>
  </w:num>
  <w:num w:numId="20">
    <w:abstractNumId w:val="11"/>
  </w:num>
  <w:num w:numId="21">
    <w:abstractNumId w:val="4"/>
  </w:num>
  <w:num w:numId="22">
    <w:abstractNumId w:val="29"/>
  </w:num>
  <w:num w:numId="23">
    <w:abstractNumId w:val="23"/>
  </w:num>
  <w:num w:numId="24">
    <w:abstractNumId w:val="14"/>
  </w:num>
  <w:num w:numId="25">
    <w:abstractNumId w:val="14"/>
  </w:num>
  <w:num w:numId="26">
    <w:abstractNumId w:val="23"/>
  </w:num>
  <w:num w:numId="27">
    <w:abstractNumId w:val="8"/>
  </w:num>
  <w:num w:numId="28">
    <w:abstractNumId w:val="2"/>
  </w:num>
  <w:num w:numId="29">
    <w:abstractNumId w:val="34"/>
  </w:num>
  <w:num w:numId="30">
    <w:abstractNumId w:val="3"/>
  </w:num>
  <w:num w:numId="31">
    <w:abstractNumId w:val="30"/>
  </w:num>
  <w:num w:numId="32">
    <w:abstractNumId w:val="13"/>
  </w:num>
  <w:num w:numId="33">
    <w:abstractNumId w:val="7"/>
  </w:num>
  <w:num w:numId="34">
    <w:abstractNumId w:val="15"/>
  </w:num>
  <w:num w:numId="35">
    <w:abstractNumId w:val="32"/>
  </w:num>
  <w:num w:numId="36">
    <w:abstractNumId w:val="6"/>
  </w:num>
  <w:num w:numId="37">
    <w:abstractNumId w:val="38"/>
  </w:num>
  <w:num w:numId="38">
    <w:abstractNumId w:val="5"/>
  </w:num>
  <w:num w:numId="39">
    <w:abstractNumId w:val="35"/>
  </w:num>
  <w:num w:numId="40">
    <w:abstractNumId w:val="37"/>
  </w:num>
  <w:num w:numId="41">
    <w:abstractNumId w:val="17"/>
  </w:num>
  <w:num w:numId="42">
    <w:abstractNumId w:val="1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00"/>
    <w:rsid w:val="00001B1A"/>
    <w:rsid w:val="000030CD"/>
    <w:rsid w:val="000044B0"/>
    <w:rsid w:val="000151D3"/>
    <w:rsid w:val="0001598E"/>
    <w:rsid w:val="00015A89"/>
    <w:rsid w:val="00016DF4"/>
    <w:rsid w:val="000204F2"/>
    <w:rsid w:val="0002172B"/>
    <w:rsid w:val="00022079"/>
    <w:rsid w:val="00027BA8"/>
    <w:rsid w:val="00037513"/>
    <w:rsid w:val="00041709"/>
    <w:rsid w:val="00041CE1"/>
    <w:rsid w:val="00045771"/>
    <w:rsid w:val="00057733"/>
    <w:rsid w:val="000608EB"/>
    <w:rsid w:val="00066A55"/>
    <w:rsid w:val="000738A4"/>
    <w:rsid w:val="00074934"/>
    <w:rsid w:val="0007578E"/>
    <w:rsid w:val="00086112"/>
    <w:rsid w:val="000935AC"/>
    <w:rsid w:val="00094518"/>
    <w:rsid w:val="00096B3F"/>
    <w:rsid w:val="00097F87"/>
    <w:rsid w:val="000A35F4"/>
    <w:rsid w:val="000B47FA"/>
    <w:rsid w:val="000B71E3"/>
    <w:rsid w:val="000C5D4A"/>
    <w:rsid w:val="000D21C7"/>
    <w:rsid w:val="000D38D7"/>
    <w:rsid w:val="000E1987"/>
    <w:rsid w:val="000E293F"/>
    <w:rsid w:val="000E3D89"/>
    <w:rsid w:val="000E44DD"/>
    <w:rsid w:val="000E7A3C"/>
    <w:rsid w:val="000F55FC"/>
    <w:rsid w:val="00101B2B"/>
    <w:rsid w:val="00101D8E"/>
    <w:rsid w:val="001036AE"/>
    <w:rsid w:val="0010468D"/>
    <w:rsid w:val="001047D7"/>
    <w:rsid w:val="00113E8C"/>
    <w:rsid w:val="001146EE"/>
    <w:rsid w:val="001212DC"/>
    <w:rsid w:val="001218CD"/>
    <w:rsid w:val="0012198D"/>
    <w:rsid w:val="001226E6"/>
    <w:rsid w:val="00123252"/>
    <w:rsid w:val="00123C5B"/>
    <w:rsid w:val="00124E8C"/>
    <w:rsid w:val="00130808"/>
    <w:rsid w:val="001362C5"/>
    <w:rsid w:val="0014005C"/>
    <w:rsid w:val="001461DD"/>
    <w:rsid w:val="00146667"/>
    <w:rsid w:val="00151692"/>
    <w:rsid w:val="00154BAF"/>
    <w:rsid w:val="0015680F"/>
    <w:rsid w:val="00157551"/>
    <w:rsid w:val="00157CCE"/>
    <w:rsid w:val="00161676"/>
    <w:rsid w:val="00167CF8"/>
    <w:rsid w:val="00167D28"/>
    <w:rsid w:val="00170AC3"/>
    <w:rsid w:val="001861D1"/>
    <w:rsid w:val="00195ADB"/>
    <w:rsid w:val="00197DA3"/>
    <w:rsid w:val="00197F02"/>
    <w:rsid w:val="001A1D1D"/>
    <w:rsid w:val="001B3340"/>
    <w:rsid w:val="001B3FBD"/>
    <w:rsid w:val="001B42B7"/>
    <w:rsid w:val="001B7349"/>
    <w:rsid w:val="001C2479"/>
    <w:rsid w:val="001D2E1A"/>
    <w:rsid w:val="001D3D0B"/>
    <w:rsid w:val="001D48EB"/>
    <w:rsid w:val="001E50A5"/>
    <w:rsid w:val="001F15DE"/>
    <w:rsid w:val="001F52A1"/>
    <w:rsid w:val="001F78F8"/>
    <w:rsid w:val="00205283"/>
    <w:rsid w:val="00211D75"/>
    <w:rsid w:val="0021620D"/>
    <w:rsid w:val="0022014B"/>
    <w:rsid w:val="0022271A"/>
    <w:rsid w:val="00222902"/>
    <w:rsid w:val="00237BA9"/>
    <w:rsid w:val="00241BE1"/>
    <w:rsid w:val="00243AC7"/>
    <w:rsid w:val="00246B07"/>
    <w:rsid w:val="00251191"/>
    <w:rsid w:val="00251947"/>
    <w:rsid w:val="00251D93"/>
    <w:rsid w:val="00257C00"/>
    <w:rsid w:val="002620EC"/>
    <w:rsid w:val="002657D6"/>
    <w:rsid w:val="002703EA"/>
    <w:rsid w:val="00272AFA"/>
    <w:rsid w:val="00272FF2"/>
    <w:rsid w:val="00281015"/>
    <w:rsid w:val="00291BC8"/>
    <w:rsid w:val="00297500"/>
    <w:rsid w:val="002A0791"/>
    <w:rsid w:val="002A51FE"/>
    <w:rsid w:val="002B0D0B"/>
    <w:rsid w:val="002B5024"/>
    <w:rsid w:val="002B529F"/>
    <w:rsid w:val="002C2010"/>
    <w:rsid w:val="002C3FE2"/>
    <w:rsid w:val="002C59F0"/>
    <w:rsid w:val="002C665A"/>
    <w:rsid w:val="002C77F8"/>
    <w:rsid w:val="002D3D39"/>
    <w:rsid w:val="002D5326"/>
    <w:rsid w:val="002D7122"/>
    <w:rsid w:val="002E381F"/>
    <w:rsid w:val="002E4BFA"/>
    <w:rsid w:val="002F01D6"/>
    <w:rsid w:val="002F0F9D"/>
    <w:rsid w:val="002F1203"/>
    <w:rsid w:val="002F1D82"/>
    <w:rsid w:val="002F3633"/>
    <w:rsid w:val="002F39A0"/>
    <w:rsid w:val="002F48C0"/>
    <w:rsid w:val="002F7F98"/>
    <w:rsid w:val="00302458"/>
    <w:rsid w:val="003028DE"/>
    <w:rsid w:val="00304ED3"/>
    <w:rsid w:val="00311623"/>
    <w:rsid w:val="00313912"/>
    <w:rsid w:val="00314D39"/>
    <w:rsid w:val="00315942"/>
    <w:rsid w:val="003276C9"/>
    <w:rsid w:val="0033252C"/>
    <w:rsid w:val="00342E44"/>
    <w:rsid w:val="00347C2E"/>
    <w:rsid w:val="00350319"/>
    <w:rsid w:val="00350D67"/>
    <w:rsid w:val="00351B86"/>
    <w:rsid w:val="00352C63"/>
    <w:rsid w:val="00356206"/>
    <w:rsid w:val="003571C8"/>
    <w:rsid w:val="00357D49"/>
    <w:rsid w:val="00360408"/>
    <w:rsid w:val="00365D98"/>
    <w:rsid w:val="00366FB4"/>
    <w:rsid w:val="003705C3"/>
    <w:rsid w:val="00371863"/>
    <w:rsid w:val="003725B1"/>
    <w:rsid w:val="00375AC0"/>
    <w:rsid w:val="00377821"/>
    <w:rsid w:val="00386F5A"/>
    <w:rsid w:val="00392B9B"/>
    <w:rsid w:val="00394600"/>
    <w:rsid w:val="003956D1"/>
    <w:rsid w:val="003A0A65"/>
    <w:rsid w:val="003A582F"/>
    <w:rsid w:val="003A78A6"/>
    <w:rsid w:val="003B28A7"/>
    <w:rsid w:val="003B3871"/>
    <w:rsid w:val="003B3AD5"/>
    <w:rsid w:val="003B6772"/>
    <w:rsid w:val="003C1EC7"/>
    <w:rsid w:val="003C5B60"/>
    <w:rsid w:val="003C692A"/>
    <w:rsid w:val="003D3608"/>
    <w:rsid w:val="003E52FD"/>
    <w:rsid w:val="003E65A8"/>
    <w:rsid w:val="003E7C1A"/>
    <w:rsid w:val="003F0E28"/>
    <w:rsid w:val="003F1733"/>
    <w:rsid w:val="003F6D82"/>
    <w:rsid w:val="003F7E70"/>
    <w:rsid w:val="004035A8"/>
    <w:rsid w:val="00404371"/>
    <w:rsid w:val="00407AED"/>
    <w:rsid w:val="00411CBE"/>
    <w:rsid w:val="0042080C"/>
    <w:rsid w:val="004224E9"/>
    <w:rsid w:val="004344B5"/>
    <w:rsid w:val="00435F4E"/>
    <w:rsid w:val="004377D5"/>
    <w:rsid w:val="0045755E"/>
    <w:rsid w:val="004601B2"/>
    <w:rsid w:val="004617C4"/>
    <w:rsid w:val="0046196B"/>
    <w:rsid w:val="00465691"/>
    <w:rsid w:val="004730F8"/>
    <w:rsid w:val="00473662"/>
    <w:rsid w:val="00473B7E"/>
    <w:rsid w:val="004758B0"/>
    <w:rsid w:val="00487B76"/>
    <w:rsid w:val="00491107"/>
    <w:rsid w:val="004919F8"/>
    <w:rsid w:val="00495145"/>
    <w:rsid w:val="004A34E8"/>
    <w:rsid w:val="004A5DF9"/>
    <w:rsid w:val="004A717A"/>
    <w:rsid w:val="004B0987"/>
    <w:rsid w:val="004B1280"/>
    <w:rsid w:val="004B29D1"/>
    <w:rsid w:val="004B41B9"/>
    <w:rsid w:val="004B69BD"/>
    <w:rsid w:val="004B7B02"/>
    <w:rsid w:val="004C2268"/>
    <w:rsid w:val="004C6D65"/>
    <w:rsid w:val="004C71AA"/>
    <w:rsid w:val="004C7FE7"/>
    <w:rsid w:val="004D0C6D"/>
    <w:rsid w:val="004D111F"/>
    <w:rsid w:val="004D1C0A"/>
    <w:rsid w:val="004D6BCF"/>
    <w:rsid w:val="004E0700"/>
    <w:rsid w:val="004E10D3"/>
    <w:rsid w:val="004E1590"/>
    <w:rsid w:val="004F0ADF"/>
    <w:rsid w:val="005012DE"/>
    <w:rsid w:val="0050277C"/>
    <w:rsid w:val="00502E55"/>
    <w:rsid w:val="00504F33"/>
    <w:rsid w:val="00510407"/>
    <w:rsid w:val="00517E63"/>
    <w:rsid w:val="00523FE7"/>
    <w:rsid w:val="005352BD"/>
    <w:rsid w:val="005356F0"/>
    <w:rsid w:val="00537A9F"/>
    <w:rsid w:val="00543DFE"/>
    <w:rsid w:val="00546050"/>
    <w:rsid w:val="00546C76"/>
    <w:rsid w:val="0054705A"/>
    <w:rsid w:val="00550EDE"/>
    <w:rsid w:val="005510A6"/>
    <w:rsid w:val="00554004"/>
    <w:rsid w:val="00556D45"/>
    <w:rsid w:val="005613EE"/>
    <w:rsid w:val="005614DC"/>
    <w:rsid w:val="00563CF1"/>
    <w:rsid w:val="0057282D"/>
    <w:rsid w:val="00575011"/>
    <w:rsid w:val="00575ED4"/>
    <w:rsid w:val="00576EEE"/>
    <w:rsid w:val="005823B1"/>
    <w:rsid w:val="00583A5D"/>
    <w:rsid w:val="00584453"/>
    <w:rsid w:val="005903FD"/>
    <w:rsid w:val="00590EC6"/>
    <w:rsid w:val="00594D8F"/>
    <w:rsid w:val="005950A9"/>
    <w:rsid w:val="005958BB"/>
    <w:rsid w:val="00596179"/>
    <w:rsid w:val="005A0B15"/>
    <w:rsid w:val="005A45EE"/>
    <w:rsid w:val="005B0CC2"/>
    <w:rsid w:val="005B3183"/>
    <w:rsid w:val="005B4C34"/>
    <w:rsid w:val="005C15B3"/>
    <w:rsid w:val="005D1249"/>
    <w:rsid w:val="005D1AB1"/>
    <w:rsid w:val="005D5CC8"/>
    <w:rsid w:val="005D6BC1"/>
    <w:rsid w:val="005D6C82"/>
    <w:rsid w:val="005E051B"/>
    <w:rsid w:val="005E1666"/>
    <w:rsid w:val="005E3F9C"/>
    <w:rsid w:val="005E604A"/>
    <w:rsid w:val="005F59B2"/>
    <w:rsid w:val="005F6416"/>
    <w:rsid w:val="006015FD"/>
    <w:rsid w:val="00602CFF"/>
    <w:rsid w:val="00604C4F"/>
    <w:rsid w:val="00605C1F"/>
    <w:rsid w:val="006114FC"/>
    <w:rsid w:val="00611A71"/>
    <w:rsid w:val="00613B41"/>
    <w:rsid w:val="00613E3A"/>
    <w:rsid w:val="00615CCF"/>
    <w:rsid w:val="00622CAE"/>
    <w:rsid w:val="00623DB3"/>
    <w:rsid w:val="006355D1"/>
    <w:rsid w:val="00645109"/>
    <w:rsid w:val="006468D2"/>
    <w:rsid w:val="00650156"/>
    <w:rsid w:val="00656116"/>
    <w:rsid w:val="0066585E"/>
    <w:rsid w:val="006662AE"/>
    <w:rsid w:val="00666FE8"/>
    <w:rsid w:val="0067011C"/>
    <w:rsid w:val="00674B39"/>
    <w:rsid w:val="00674CBA"/>
    <w:rsid w:val="0067663E"/>
    <w:rsid w:val="00677D86"/>
    <w:rsid w:val="006833B3"/>
    <w:rsid w:val="00683536"/>
    <w:rsid w:val="00683E09"/>
    <w:rsid w:val="006843E7"/>
    <w:rsid w:val="00685253"/>
    <w:rsid w:val="006863F4"/>
    <w:rsid w:val="00690881"/>
    <w:rsid w:val="006911FC"/>
    <w:rsid w:val="00691606"/>
    <w:rsid w:val="006A019A"/>
    <w:rsid w:val="006A0937"/>
    <w:rsid w:val="006A1E46"/>
    <w:rsid w:val="006A3380"/>
    <w:rsid w:val="006A43FC"/>
    <w:rsid w:val="006B3C0C"/>
    <w:rsid w:val="006B3C14"/>
    <w:rsid w:val="006B4D31"/>
    <w:rsid w:val="006C30C6"/>
    <w:rsid w:val="006C3DF9"/>
    <w:rsid w:val="006C5588"/>
    <w:rsid w:val="006E0D1D"/>
    <w:rsid w:val="006E1B55"/>
    <w:rsid w:val="006E5279"/>
    <w:rsid w:val="006F07C9"/>
    <w:rsid w:val="006F0B88"/>
    <w:rsid w:val="006F4231"/>
    <w:rsid w:val="006F5978"/>
    <w:rsid w:val="00706ED1"/>
    <w:rsid w:val="007140D3"/>
    <w:rsid w:val="00715FC4"/>
    <w:rsid w:val="00716C63"/>
    <w:rsid w:val="0072018F"/>
    <w:rsid w:val="00722CF6"/>
    <w:rsid w:val="007232D4"/>
    <w:rsid w:val="00725C6B"/>
    <w:rsid w:val="0072689B"/>
    <w:rsid w:val="007340E4"/>
    <w:rsid w:val="0074695D"/>
    <w:rsid w:val="00755D82"/>
    <w:rsid w:val="00757C9C"/>
    <w:rsid w:val="007619CD"/>
    <w:rsid w:val="00762619"/>
    <w:rsid w:val="007650A7"/>
    <w:rsid w:val="007661D6"/>
    <w:rsid w:val="00767600"/>
    <w:rsid w:val="00776086"/>
    <w:rsid w:val="00777101"/>
    <w:rsid w:val="00781292"/>
    <w:rsid w:val="00782AF0"/>
    <w:rsid w:val="00785E57"/>
    <w:rsid w:val="00786FF0"/>
    <w:rsid w:val="00793426"/>
    <w:rsid w:val="00794919"/>
    <w:rsid w:val="00794F04"/>
    <w:rsid w:val="007A19ED"/>
    <w:rsid w:val="007A3993"/>
    <w:rsid w:val="007B0358"/>
    <w:rsid w:val="007B09C8"/>
    <w:rsid w:val="007B50C8"/>
    <w:rsid w:val="007B6776"/>
    <w:rsid w:val="007B70F6"/>
    <w:rsid w:val="007C5393"/>
    <w:rsid w:val="007C5E08"/>
    <w:rsid w:val="007D2EC1"/>
    <w:rsid w:val="007E06C7"/>
    <w:rsid w:val="007E612E"/>
    <w:rsid w:val="007E7B9D"/>
    <w:rsid w:val="008004D4"/>
    <w:rsid w:val="00800C7B"/>
    <w:rsid w:val="0080201A"/>
    <w:rsid w:val="00803A6C"/>
    <w:rsid w:val="008107F6"/>
    <w:rsid w:val="00812122"/>
    <w:rsid w:val="008130D5"/>
    <w:rsid w:val="008172D1"/>
    <w:rsid w:val="0082197E"/>
    <w:rsid w:val="00824FDC"/>
    <w:rsid w:val="00827640"/>
    <w:rsid w:val="0083552A"/>
    <w:rsid w:val="00842954"/>
    <w:rsid w:val="00843512"/>
    <w:rsid w:val="008453BB"/>
    <w:rsid w:val="00852F25"/>
    <w:rsid w:val="008568BA"/>
    <w:rsid w:val="00857801"/>
    <w:rsid w:val="008602B2"/>
    <w:rsid w:val="00860A10"/>
    <w:rsid w:val="008641DA"/>
    <w:rsid w:val="00866100"/>
    <w:rsid w:val="008757DC"/>
    <w:rsid w:val="008757E9"/>
    <w:rsid w:val="008777D1"/>
    <w:rsid w:val="00880C66"/>
    <w:rsid w:val="00885BCE"/>
    <w:rsid w:val="008872A1"/>
    <w:rsid w:val="008904F0"/>
    <w:rsid w:val="008951E6"/>
    <w:rsid w:val="00895686"/>
    <w:rsid w:val="00895AA3"/>
    <w:rsid w:val="0089756B"/>
    <w:rsid w:val="008A0203"/>
    <w:rsid w:val="008A32B8"/>
    <w:rsid w:val="008B44A2"/>
    <w:rsid w:val="008B462E"/>
    <w:rsid w:val="008C59D9"/>
    <w:rsid w:val="008D14FB"/>
    <w:rsid w:val="008D2F9C"/>
    <w:rsid w:val="008D3599"/>
    <w:rsid w:val="008E30E9"/>
    <w:rsid w:val="008E317F"/>
    <w:rsid w:val="008E6180"/>
    <w:rsid w:val="008F2702"/>
    <w:rsid w:val="008F5B71"/>
    <w:rsid w:val="008F7BF1"/>
    <w:rsid w:val="008F7F1B"/>
    <w:rsid w:val="00900721"/>
    <w:rsid w:val="00900E27"/>
    <w:rsid w:val="00901C46"/>
    <w:rsid w:val="00906A7A"/>
    <w:rsid w:val="00912AD8"/>
    <w:rsid w:val="00914DA6"/>
    <w:rsid w:val="00917DFF"/>
    <w:rsid w:val="0092344B"/>
    <w:rsid w:val="009248F2"/>
    <w:rsid w:val="0092494A"/>
    <w:rsid w:val="00924B62"/>
    <w:rsid w:val="00924EF3"/>
    <w:rsid w:val="00925F7C"/>
    <w:rsid w:val="00930CC2"/>
    <w:rsid w:val="00931D29"/>
    <w:rsid w:val="00933DBE"/>
    <w:rsid w:val="009342DF"/>
    <w:rsid w:val="0093494F"/>
    <w:rsid w:val="00935A6C"/>
    <w:rsid w:val="00942868"/>
    <w:rsid w:val="00945610"/>
    <w:rsid w:val="00947A8A"/>
    <w:rsid w:val="00951A45"/>
    <w:rsid w:val="00951C85"/>
    <w:rsid w:val="009520A4"/>
    <w:rsid w:val="00956171"/>
    <w:rsid w:val="00962D1C"/>
    <w:rsid w:val="00964628"/>
    <w:rsid w:val="00967B06"/>
    <w:rsid w:val="00971CFF"/>
    <w:rsid w:val="0097544A"/>
    <w:rsid w:val="00975645"/>
    <w:rsid w:val="0097701B"/>
    <w:rsid w:val="0098094A"/>
    <w:rsid w:val="0098394C"/>
    <w:rsid w:val="00983DC0"/>
    <w:rsid w:val="0099091A"/>
    <w:rsid w:val="00993E6F"/>
    <w:rsid w:val="00994BFB"/>
    <w:rsid w:val="0099513D"/>
    <w:rsid w:val="009A1E2D"/>
    <w:rsid w:val="009A3231"/>
    <w:rsid w:val="009A38A5"/>
    <w:rsid w:val="009A64C4"/>
    <w:rsid w:val="009A79AC"/>
    <w:rsid w:val="009B213B"/>
    <w:rsid w:val="009B3ED8"/>
    <w:rsid w:val="009C066A"/>
    <w:rsid w:val="009C61A4"/>
    <w:rsid w:val="009D3AC0"/>
    <w:rsid w:val="009D52F6"/>
    <w:rsid w:val="009D57D6"/>
    <w:rsid w:val="009D5D08"/>
    <w:rsid w:val="009E1CE2"/>
    <w:rsid w:val="009E3777"/>
    <w:rsid w:val="009E4015"/>
    <w:rsid w:val="009E6D9E"/>
    <w:rsid w:val="009F4E59"/>
    <w:rsid w:val="009F6CB2"/>
    <w:rsid w:val="00A0122B"/>
    <w:rsid w:val="00A06772"/>
    <w:rsid w:val="00A06FFB"/>
    <w:rsid w:val="00A24643"/>
    <w:rsid w:val="00A252ED"/>
    <w:rsid w:val="00A263B2"/>
    <w:rsid w:val="00A3172F"/>
    <w:rsid w:val="00A32194"/>
    <w:rsid w:val="00A32A77"/>
    <w:rsid w:val="00A32E18"/>
    <w:rsid w:val="00A35D7C"/>
    <w:rsid w:val="00A40044"/>
    <w:rsid w:val="00A43525"/>
    <w:rsid w:val="00A46D80"/>
    <w:rsid w:val="00A528C3"/>
    <w:rsid w:val="00A557D3"/>
    <w:rsid w:val="00A600B8"/>
    <w:rsid w:val="00A611AF"/>
    <w:rsid w:val="00A658FF"/>
    <w:rsid w:val="00A73E2C"/>
    <w:rsid w:val="00A74E57"/>
    <w:rsid w:val="00A75E4E"/>
    <w:rsid w:val="00A83EC5"/>
    <w:rsid w:val="00A867D5"/>
    <w:rsid w:val="00A90B07"/>
    <w:rsid w:val="00A9182C"/>
    <w:rsid w:val="00A93559"/>
    <w:rsid w:val="00A94E6A"/>
    <w:rsid w:val="00A96D24"/>
    <w:rsid w:val="00AA3E78"/>
    <w:rsid w:val="00AA5311"/>
    <w:rsid w:val="00AA7DB7"/>
    <w:rsid w:val="00AB20B0"/>
    <w:rsid w:val="00AB22D6"/>
    <w:rsid w:val="00AB2B96"/>
    <w:rsid w:val="00AC2E67"/>
    <w:rsid w:val="00AD7DEE"/>
    <w:rsid w:val="00AE097D"/>
    <w:rsid w:val="00AE5670"/>
    <w:rsid w:val="00AF12C3"/>
    <w:rsid w:val="00AF2699"/>
    <w:rsid w:val="00AF7288"/>
    <w:rsid w:val="00AF79F1"/>
    <w:rsid w:val="00AF7E94"/>
    <w:rsid w:val="00B02010"/>
    <w:rsid w:val="00B02772"/>
    <w:rsid w:val="00B02C01"/>
    <w:rsid w:val="00B03A4F"/>
    <w:rsid w:val="00B06E84"/>
    <w:rsid w:val="00B06E8D"/>
    <w:rsid w:val="00B17410"/>
    <w:rsid w:val="00B177D2"/>
    <w:rsid w:val="00B344CA"/>
    <w:rsid w:val="00B34E81"/>
    <w:rsid w:val="00B354F9"/>
    <w:rsid w:val="00B401D1"/>
    <w:rsid w:val="00B42154"/>
    <w:rsid w:val="00B430DE"/>
    <w:rsid w:val="00B44134"/>
    <w:rsid w:val="00B45D25"/>
    <w:rsid w:val="00B50F47"/>
    <w:rsid w:val="00B64D3A"/>
    <w:rsid w:val="00B6664B"/>
    <w:rsid w:val="00B6703E"/>
    <w:rsid w:val="00B67424"/>
    <w:rsid w:val="00B67A71"/>
    <w:rsid w:val="00B70B33"/>
    <w:rsid w:val="00B718D8"/>
    <w:rsid w:val="00B76C25"/>
    <w:rsid w:val="00B80364"/>
    <w:rsid w:val="00B85B14"/>
    <w:rsid w:val="00B87706"/>
    <w:rsid w:val="00BA1A9A"/>
    <w:rsid w:val="00BA27FA"/>
    <w:rsid w:val="00BB0268"/>
    <w:rsid w:val="00BB0366"/>
    <w:rsid w:val="00BB318A"/>
    <w:rsid w:val="00BB42A8"/>
    <w:rsid w:val="00BB70A3"/>
    <w:rsid w:val="00BB70FC"/>
    <w:rsid w:val="00BC0223"/>
    <w:rsid w:val="00BC788D"/>
    <w:rsid w:val="00BD091D"/>
    <w:rsid w:val="00BD279B"/>
    <w:rsid w:val="00BD5D5D"/>
    <w:rsid w:val="00BE090E"/>
    <w:rsid w:val="00BE0C9C"/>
    <w:rsid w:val="00BE2085"/>
    <w:rsid w:val="00BE2208"/>
    <w:rsid w:val="00BE2250"/>
    <w:rsid w:val="00BE2BF7"/>
    <w:rsid w:val="00BE3B23"/>
    <w:rsid w:val="00BE4AF3"/>
    <w:rsid w:val="00BF0237"/>
    <w:rsid w:val="00BF1356"/>
    <w:rsid w:val="00BF7291"/>
    <w:rsid w:val="00C0079B"/>
    <w:rsid w:val="00C16A09"/>
    <w:rsid w:val="00C16DAE"/>
    <w:rsid w:val="00C2043A"/>
    <w:rsid w:val="00C214B5"/>
    <w:rsid w:val="00C22FF3"/>
    <w:rsid w:val="00C246C2"/>
    <w:rsid w:val="00C32B37"/>
    <w:rsid w:val="00C4151C"/>
    <w:rsid w:val="00C46C40"/>
    <w:rsid w:val="00C54E71"/>
    <w:rsid w:val="00C60CE3"/>
    <w:rsid w:val="00C6466D"/>
    <w:rsid w:val="00C707E0"/>
    <w:rsid w:val="00C71745"/>
    <w:rsid w:val="00C721D0"/>
    <w:rsid w:val="00C7338B"/>
    <w:rsid w:val="00C73B2F"/>
    <w:rsid w:val="00C77962"/>
    <w:rsid w:val="00C8207E"/>
    <w:rsid w:val="00C8225A"/>
    <w:rsid w:val="00C8311E"/>
    <w:rsid w:val="00C85285"/>
    <w:rsid w:val="00C8698E"/>
    <w:rsid w:val="00C90A50"/>
    <w:rsid w:val="00C96881"/>
    <w:rsid w:val="00CA0DC4"/>
    <w:rsid w:val="00CA1C96"/>
    <w:rsid w:val="00CA484A"/>
    <w:rsid w:val="00CA4ACB"/>
    <w:rsid w:val="00CB3F5A"/>
    <w:rsid w:val="00CB6F42"/>
    <w:rsid w:val="00CC2561"/>
    <w:rsid w:val="00CD2183"/>
    <w:rsid w:val="00CD62B6"/>
    <w:rsid w:val="00CE5645"/>
    <w:rsid w:val="00CE69ED"/>
    <w:rsid w:val="00CE7E1F"/>
    <w:rsid w:val="00CF2648"/>
    <w:rsid w:val="00D015A6"/>
    <w:rsid w:val="00D02D88"/>
    <w:rsid w:val="00D035E7"/>
    <w:rsid w:val="00D05A50"/>
    <w:rsid w:val="00D124C1"/>
    <w:rsid w:val="00D23424"/>
    <w:rsid w:val="00D24F9E"/>
    <w:rsid w:val="00D400FD"/>
    <w:rsid w:val="00D44649"/>
    <w:rsid w:val="00D44EC6"/>
    <w:rsid w:val="00D4575A"/>
    <w:rsid w:val="00D457D1"/>
    <w:rsid w:val="00D46F46"/>
    <w:rsid w:val="00D50704"/>
    <w:rsid w:val="00D53189"/>
    <w:rsid w:val="00D53FCD"/>
    <w:rsid w:val="00D55423"/>
    <w:rsid w:val="00D612F1"/>
    <w:rsid w:val="00D63CC4"/>
    <w:rsid w:val="00D65323"/>
    <w:rsid w:val="00D65A68"/>
    <w:rsid w:val="00D65BDD"/>
    <w:rsid w:val="00D67EC1"/>
    <w:rsid w:val="00D715B8"/>
    <w:rsid w:val="00D729D4"/>
    <w:rsid w:val="00D734D5"/>
    <w:rsid w:val="00D76789"/>
    <w:rsid w:val="00D770B1"/>
    <w:rsid w:val="00D860E6"/>
    <w:rsid w:val="00D928A7"/>
    <w:rsid w:val="00D9790C"/>
    <w:rsid w:val="00DA009B"/>
    <w:rsid w:val="00DA2828"/>
    <w:rsid w:val="00DA4382"/>
    <w:rsid w:val="00DA48FF"/>
    <w:rsid w:val="00DA757D"/>
    <w:rsid w:val="00DB482E"/>
    <w:rsid w:val="00DC6DC0"/>
    <w:rsid w:val="00DC731A"/>
    <w:rsid w:val="00DD3A0D"/>
    <w:rsid w:val="00DD5EA6"/>
    <w:rsid w:val="00DE22F0"/>
    <w:rsid w:val="00DE3F07"/>
    <w:rsid w:val="00DE7691"/>
    <w:rsid w:val="00DF1485"/>
    <w:rsid w:val="00DF2438"/>
    <w:rsid w:val="00DF78E4"/>
    <w:rsid w:val="00E00CBA"/>
    <w:rsid w:val="00E01FFC"/>
    <w:rsid w:val="00E02466"/>
    <w:rsid w:val="00E067AB"/>
    <w:rsid w:val="00E06A64"/>
    <w:rsid w:val="00E15BEE"/>
    <w:rsid w:val="00E21D2E"/>
    <w:rsid w:val="00E253F5"/>
    <w:rsid w:val="00E26DB1"/>
    <w:rsid w:val="00E30A29"/>
    <w:rsid w:val="00E30AFF"/>
    <w:rsid w:val="00E31726"/>
    <w:rsid w:val="00E3194D"/>
    <w:rsid w:val="00E32F37"/>
    <w:rsid w:val="00E34B86"/>
    <w:rsid w:val="00E354D9"/>
    <w:rsid w:val="00E41C70"/>
    <w:rsid w:val="00E42EE3"/>
    <w:rsid w:val="00E456B7"/>
    <w:rsid w:val="00E51FFF"/>
    <w:rsid w:val="00E53EED"/>
    <w:rsid w:val="00E559AC"/>
    <w:rsid w:val="00E564AE"/>
    <w:rsid w:val="00E56774"/>
    <w:rsid w:val="00E622B4"/>
    <w:rsid w:val="00E6335A"/>
    <w:rsid w:val="00E673B7"/>
    <w:rsid w:val="00E67426"/>
    <w:rsid w:val="00E709C3"/>
    <w:rsid w:val="00E71DBA"/>
    <w:rsid w:val="00E72205"/>
    <w:rsid w:val="00E73D83"/>
    <w:rsid w:val="00E74F8E"/>
    <w:rsid w:val="00E75F6C"/>
    <w:rsid w:val="00E775C2"/>
    <w:rsid w:val="00E77D08"/>
    <w:rsid w:val="00E8567B"/>
    <w:rsid w:val="00E87449"/>
    <w:rsid w:val="00E87465"/>
    <w:rsid w:val="00E90307"/>
    <w:rsid w:val="00E91DD7"/>
    <w:rsid w:val="00E92F64"/>
    <w:rsid w:val="00E972DB"/>
    <w:rsid w:val="00EA225E"/>
    <w:rsid w:val="00EA2E75"/>
    <w:rsid w:val="00EA620A"/>
    <w:rsid w:val="00EB02FC"/>
    <w:rsid w:val="00EB2E6D"/>
    <w:rsid w:val="00EB3F35"/>
    <w:rsid w:val="00EB630E"/>
    <w:rsid w:val="00EB7B4F"/>
    <w:rsid w:val="00EC0C60"/>
    <w:rsid w:val="00EC1833"/>
    <w:rsid w:val="00EC3ADF"/>
    <w:rsid w:val="00EC5562"/>
    <w:rsid w:val="00EC5772"/>
    <w:rsid w:val="00EC6B33"/>
    <w:rsid w:val="00EC7E0B"/>
    <w:rsid w:val="00ED00E8"/>
    <w:rsid w:val="00ED01CC"/>
    <w:rsid w:val="00ED26A3"/>
    <w:rsid w:val="00ED32A1"/>
    <w:rsid w:val="00ED345B"/>
    <w:rsid w:val="00EE5655"/>
    <w:rsid w:val="00EF1113"/>
    <w:rsid w:val="00EF1DE6"/>
    <w:rsid w:val="00EF45D2"/>
    <w:rsid w:val="00EF48D0"/>
    <w:rsid w:val="00EF5D94"/>
    <w:rsid w:val="00EF7CFB"/>
    <w:rsid w:val="00F0742C"/>
    <w:rsid w:val="00F125EC"/>
    <w:rsid w:val="00F148C6"/>
    <w:rsid w:val="00F166DE"/>
    <w:rsid w:val="00F24254"/>
    <w:rsid w:val="00F2522D"/>
    <w:rsid w:val="00F31C14"/>
    <w:rsid w:val="00F35A44"/>
    <w:rsid w:val="00F400FD"/>
    <w:rsid w:val="00F44DD9"/>
    <w:rsid w:val="00F56015"/>
    <w:rsid w:val="00F6149D"/>
    <w:rsid w:val="00F626F1"/>
    <w:rsid w:val="00F72581"/>
    <w:rsid w:val="00F729B4"/>
    <w:rsid w:val="00F72B95"/>
    <w:rsid w:val="00F72D80"/>
    <w:rsid w:val="00F85C0B"/>
    <w:rsid w:val="00F95848"/>
    <w:rsid w:val="00F9633D"/>
    <w:rsid w:val="00FA119D"/>
    <w:rsid w:val="00FA3946"/>
    <w:rsid w:val="00FA6A70"/>
    <w:rsid w:val="00FA6CB5"/>
    <w:rsid w:val="00FB3926"/>
    <w:rsid w:val="00FB3F83"/>
    <w:rsid w:val="00FB4550"/>
    <w:rsid w:val="00FC0C2C"/>
    <w:rsid w:val="00FC4345"/>
    <w:rsid w:val="00FC45A9"/>
    <w:rsid w:val="00FD1EA2"/>
    <w:rsid w:val="00FD24A8"/>
    <w:rsid w:val="00FD3E71"/>
    <w:rsid w:val="00FD42F0"/>
    <w:rsid w:val="00FD5BCE"/>
    <w:rsid w:val="00FE201E"/>
    <w:rsid w:val="00FE4CCF"/>
    <w:rsid w:val="00FE61AB"/>
    <w:rsid w:val="00FE626D"/>
    <w:rsid w:val="00FF02FA"/>
    <w:rsid w:val="00FF2B47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DE"/>
    <w:pPr>
      <w:spacing w:before="120" w:after="0" w:line="240" w:lineRule="auto"/>
      <w:ind w:left="142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D25"/>
    <w:pPr>
      <w:pageBreakBefore/>
      <w:spacing w:after="120"/>
      <w:outlineLvl w:val="0"/>
    </w:pPr>
    <w:rPr>
      <w:rFonts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1A"/>
  </w:style>
  <w:style w:type="paragraph" w:styleId="Footer">
    <w:name w:val="footer"/>
    <w:basedOn w:val="Normal"/>
    <w:link w:val="Foot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1A"/>
  </w:style>
  <w:style w:type="paragraph" w:styleId="BalloonText">
    <w:name w:val="Balloon Text"/>
    <w:basedOn w:val="Normal"/>
    <w:link w:val="BalloonTextChar"/>
    <w:uiPriority w:val="99"/>
    <w:semiHidden/>
    <w:unhideWhenUsed/>
    <w:rsid w:val="000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1E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6179"/>
    <w:pPr>
      <w:spacing w:before="160"/>
    </w:pPr>
    <w:rPr>
      <w:rFonts w:cs="Arial"/>
      <w:sz w:val="16"/>
    </w:rPr>
  </w:style>
  <w:style w:type="character" w:customStyle="1" w:styleId="TitleChar">
    <w:name w:val="Title Char"/>
    <w:basedOn w:val="DefaultParagraphFont"/>
    <w:link w:val="Title"/>
    <w:uiPriority w:val="10"/>
    <w:rsid w:val="00596179"/>
    <w:rPr>
      <w:rFonts w:cs="Arial"/>
      <w:sz w:val="16"/>
    </w:rPr>
  </w:style>
  <w:style w:type="paragraph" w:styleId="NoSpacing">
    <w:name w:val="No Spacing"/>
    <w:uiPriority w:val="1"/>
    <w:qFormat/>
    <w:rsid w:val="00CA0DC4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A717A"/>
    <w:rPr>
      <w:color w:val="00B2A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17A"/>
    <w:pPr>
      <w:numPr>
        <w:ilvl w:val="1"/>
      </w:numPr>
      <w:ind w:left="142"/>
    </w:pPr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17A"/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table" w:customStyle="1" w:styleId="DECBorder">
    <w:name w:val="DEC Border"/>
    <w:basedOn w:val="TableNormal"/>
    <w:uiPriority w:val="99"/>
    <w:rsid w:val="004A717A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B34E81"/>
    <w:pPr>
      <w:ind w:left="720"/>
      <w:contextualSpacing/>
    </w:pPr>
    <w:rPr>
      <w:rFonts w:asciiTheme="minorHAnsi" w:hAnsiTheme="minorHAnsi"/>
    </w:rPr>
  </w:style>
  <w:style w:type="paragraph" w:customStyle="1" w:styleId="Bullet">
    <w:name w:val="Bullet"/>
    <w:basedOn w:val="Normal"/>
    <w:rsid w:val="00B34E81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45D25"/>
    <w:rPr>
      <w:rFonts w:cs="Arial"/>
      <w:b/>
      <w:color w:val="000000" w:themeColor="text1"/>
      <w:sz w:val="52"/>
    </w:rPr>
  </w:style>
  <w:style w:type="paragraph" w:customStyle="1" w:styleId="Body">
    <w:name w:val="Body"/>
    <w:basedOn w:val="Normal"/>
    <w:next w:val="TableNormal0"/>
    <w:qFormat/>
    <w:rsid w:val="000D38D7"/>
    <w:pPr>
      <w:ind w:left="144"/>
    </w:pPr>
    <w:rPr>
      <w:i/>
      <w:vanish/>
      <w:color w:val="67B52C"/>
      <w:sz w:val="20"/>
    </w:rPr>
  </w:style>
  <w:style w:type="paragraph" w:customStyle="1" w:styleId="TableHeading">
    <w:name w:val="TableHeading"/>
    <w:basedOn w:val="Normal"/>
    <w:qFormat/>
    <w:rsid w:val="000D38D7"/>
    <w:pPr>
      <w:spacing w:before="100" w:beforeAutospacing="1" w:after="100" w:afterAutospacing="1" w:line="240" w:lineRule="exact"/>
    </w:pPr>
    <w:rPr>
      <w:rFonts w:cs="Arial"/>
      <w:color w:val="67B52C"/>
      <w:szCs w:val="21"/>
    </w:rPr>
  </w:style>
  <w:style w:type="paragraph" w:customStyle="1" w:styleId="DECBullet0">
    <w:name w:val="DECBullet"/>
    <w:basedOn w:val="ListParagraph"/>
    <w:qFormat/>
    <w:rsid w:val="00B02010"/>
    <w:pPr>
      <w:numPr>
        <w:ilvl w:val="1"/>
        <w:numId w:val="18"/>
      </w:numPr>
      <w:spacing w:after="180" w:line="240" w:lineRule="exact"/>
      <w:ind w:left="426" w:hanging="284"/>
      <w:contextualSpacing w:val="0"/>
    </w:pPr>
    <w:rPr>
      <w:rFonts w:ascii="Arial" w:hAnsi="Arial" w:cs="Arial"/>
    </w:rPr>
  </w:style>
  <w:style w:type="paragraph" w:customStyle="1" w:styleId="BodyList">
    <w:name w:val="BodyList"/>
    <w:basedOn w:val="Body"/>
    <w:qFormat/>
    <w:rsid w:val="00291BC8"/>
    <w:pPr>
      <w:spacing w:after="240" w:line="276" w:lineRule="auto"/>
      <w:contextualSpacing/>
    </w:pPr>
    <w:rPr>
      <w:i w:val="0"/>
      <w:vanish w:val="0"/>
      <w:color w:val="auto"/>
      <w:sz w:val="18"/>
    </w:rPr>
  </w:style>
  <w:style w:type="paragraph" w:customStyle="1" w:styleId="TableList">
    <w:name w:val="TableList"/>
    <w:basedOn w:val="BodyList"/>
    <w:qFormat/>
    <w:rsid w:val="003E52FD"/>
    <w:pPr>
      <w:spacing w:before="80" w:after="80"/>
      <w:ind w:left="142"/>
    </w:pPr>
  </w:style>
  <w:style w:type="paragraph" w:customStyle="1" w:styleId="CellNormal">
    <w:name w:val="CellNormal"/>
    <w:basedOn w:val="Normal"/>
    <w:qFormat/>
    <w:rsid w:val="00895686"/>
    <w:rPr>
      <w:rFonts w:cs="Arial"/>
      <w:sz w:val="16"/>
    </w:rPr>
  </w:style>
  <w:style w:type="character" w:customStyle="1" w:styleId="NormalTextOnly">
    <w:name w:val="NormalTextOnly"/>
    <w:basedOn w:val="DefaultParagraphFont"/>
    <w:uiPriority w:val="1"/>
    <w:qFormat/>
    <w:rsid w:val="00222902"/>
    <w:rPr>
      <w:rFonts w:ascii="Arial" w:hAnsi="Arial"/>
      <w:sz w:val="52"/>
    </w:rPr>
  </w:style>
  <w:style w:type="paragraph" w:customStyle="1" w:styleId="TableNormal0">
    <w:name w:val="TableNormal"/>
    <w:basedOn w:val="Normal"/>
    <w:qFormat/>
    <w:rsid w:val="00045771"/>
    <w:pPr>
      <w:keepLines/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3F1733"/>
    <w:rPr>
      <w:color w:val="425563" w:themeColor="followedHyperlink"/>
      <w:u w:val="single"/>
    </w:rPr>
  </w:style>
  <w:style w:type="paragraph" w:customStyle="1" w:styleId="ASRBodyText">
    <w:name w:val="ASR Body Text"/>
    <w:basedOn w:val="Normal"/>
    <w:link w:val="ASRBodyTextChar"/>
    <w:qFormat/>
    <w:rsid w:val="00B42154"/>
    <w:pPr>
      <w:spacing w:after="120"/>
      <w:ind w:left="0"/>
      <w:jc w:val="both"/>
    </w:pPr>
    <w:rPr>
      <w:rFonts w:asciiTheme="minorHAnsi" w:eastAsiaTheme="minorEastAsia" w:hAnsiTheme="minorHAnsi"/>
      <w:sz w:val="22"/>
      <w:lang w:val="en-US" w:bidi="en-US"/>
    </w:rPr>
  </w:style>
  <w:style w:type="character" w:customStyle="1" w:styleId="ASRBodyTextChar">
    <w:name w:val="ASR Body Text Char"/>
    <w:basedOn w:val="DefaultParagraphFont"/>
    <w:link w:val="ASRBodyText"/>
    <w:rsid w:val="00B42154"/>
    <w:rPr>
      <w:rFonts w:asciiTheme="minorHAnsi" w:eastAsiaTheme="minorEastAsia" w:hAnsiTheme="minorHAnsi"/>
      <w:lang w:val="en-US" w:bidi="en-US"/>
    </w:rPr>
  </w:style>
  <w:style w:type="paragraph" w:customStyle="1" w:styleId="Intructional">
    <w:name w:val="Intructional"/>
    <w:basedOn w:val="InstructionalHeading"/>
    <w:next w:val="Normal"/>
    <w:qFormat/>
    <w:rsid w:val="0080201A"/>
    <w:pPr>
      <w:spacing w:after="0"/>
    </w:pPr>
    <w:rPr>
      <w:b w:val="0"/>
    </w:rPr>
  </w:style>
  <w:style w:type="paragraph" w:customStyle="1" w:styleId="DECBullet">
    <w:name w:val="DEC Bullet"/>
    <w:qFormat/>
    <w:rsid w:val="00F72D80"/>
    <w:pPr>
      <w:numPr>
        <w:numId w:val="19"/>
      </w:numPr>
      <w:spacing w:before="120" w:after="120" w:line="240" w:lineRule="exact"/>
      <w:ind w:left="426" w:hanging="284"/>
    </w:pPr>
    <w:rPr>
      <w:rFonts w:eastAsiaTheme="minorEastAsia"/>
      <w:sz w:val="18"/>
      <w:szCs w:val="18"/>
      <w:lang w:eastAsia="en-AU"/>
    </w:rPr>
  </w:style>
  <w:style w:type="paragraph" w:customStyle="1" w:styleId="Intructional2">
    <w:name w:val="Intructional2"/>
    <w:next w:val="Normal"/>
    <w:qFormat/>
    <w:rsid w:val="00AA3E78"/>
    <w:pPr>
      <w:spacing w:after="120" w:line="240" w:lineRule="exact"/>
      <w:ind w:left="113"/>
    </w:pPr>
    <w:rPr>
      <w:rFonts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885BCE"/>
    <w:pPr>
      <w:spacing w:before="120" w:after="120" w:line="240" w:lineRule="exact"/>
      <w:ind w:left="113"/>
    </w:pPr>
    <w:rPr>
      <w:rFonts w:cs="Arial"/>
      <w:b/>
      <w:color w:val="009AD0"/>
      <w:sz w:val="18"/>
    </w:rPr>
  </w:style>
  <w:style w:type="table" w:customStyle="1" w:styleId="TableGrid1">
    <w:name w:val="Table Grid1"/>
    <w:basedOn w:val="TableNormal"/>
    <w:next w:val="TableGrid"/>
    <w:uiPriority w:val="59"/>
    <w:rsid w:val="001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2A77"/>
    <w:rPr>
      <w:b/>
      <w:bCs/>
    </w:rPr>
  </w:style>
  <w:style w:type="paragraph" w:customStyle="1" w:styleId="Default">
    <w:name w:val="Default"/>
    <w:rsid w:val="00D44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8E317F"/>
    <w:rPr>
      <w:rFonts w:cs="Frutiger LT Std 45 Light"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DE"/>
    <w:pPr>
      <w:spacing w:before="120" w:after="0" w:line="240" w:lineRule="auto"/>
      <w:ind w:left="142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D25"/>
    <w:pPr>
      <w:pageBreakBefore/>
      <w:spacing w:after="120"/>
      <w:outlineLvl w:val="0"/>
    </w:pPr>
    <w:rPr>
      <w:rFonts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1A"/>
  </w:style>
  <w:style w:type="paragraph" w:styleId="Footer">
    <w:name w:val="footer"/>
    <w:basedOn w:val="Normal"/>
    <w:link w:val="FooterChar"/>
    <w:uiPriority w:val="99"/>
    <w:unhideWhenUsed/>
    <w:rsid w:val="00001B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1A"/>
  </w:style>
  <w:style w:type="paragraph" w:styleId="BalloonText">
    <w:name w:val="Balloon Text"/>
    <w:basedOn w:val="Normal"/>
    <w:link w:val="BalloonTextChar"/>
    <w:uiPriority w:val="99"/>
    <w:semiHidden/>
    <w:unhideWhenUsed/>
    <w:rsid w:val="00001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71E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6179"/>
    <w:pPr>
      <w:spacing w:before="160"/>
    </w:pPr>
    <w:rPr>
      <w:rFonts w:cs="Arial"/>
      <w:sz w:val="16"/>
    </w:rPr>
  </w:style>
  <w:style w:type="character" w:customStyle="1" w:styleId="TitleChar">
    <w:name w:val="Title Char"/>
    <w:basedOn w:val="DefaultParagraphFont"/>
    <w:link w:val="Title"/>
    <w:uiPriority w:val="10"/>
    <w:rsid w:val="00596179"/>
    <w:rPr>
      <w:rFonts w:cs="Arial"/>
      <w:sz w:val="16"/>
    </w:rPr>
  </w:style>
  <w:style w:type="paragraph" w:styleId="NoSpacing">
    <w:name w:val="No Spacing"/>
    <w:uiPriority w:val="1"/>
    <w:qFormat/>
    <w:rsid w:val="00CA0DC4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4A717A"/>
    <w:rPr>
      <w:color w:val="00B2A9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717A"/>
    <w:pPr>
      <w:numPr>
        <w:ilvl w:val="1"/>
      </w:numPr>
      <w:ind w:left="142"/>
    </w:pPr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717A"/>
    <w:rPr>
      <w:rFonts w:asciiTheme="majorHAnsi" w:eastAsiaTheme="majorEastAsia" w:hAnsiTheme="majorHAnsi" w:cstheme="majorBidi"/>
      <w:i/>
      <w:iCs/>
      <w:color w:val="00B050" w:themeColor="accent1"/>
      <w:spacing w:val="15"/>
      <w:sz w:val="24"/>
      <w:szCs w:val="24"/>
    </w:rPr>
  </w:style>
  <w:style w:type="table" w:customStyle="1" w:styleId="DECBorder">
    <w:name w:val="DEC Border"/>
    <w:basedOn w:val="TableNormal"/>
    <w:uiPriority w:val="99"/>
    <w:rsid w:val="004A717A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B34E81"/>
    <w:pPr>
      <w:ind w:left="720"/>
      <w:contextualSpacing/>
    </w:pPr>
    <w:rPr>
      <w:rFonts w:asciiTheme="minorHAnsi" w:hAnsiTheme="minorHAnsi"/>
    </w:rPr>
  </w:style>
  <w:style w:type="paragraph" w:customStyle="1" w:styleId="Bullet">
    <w:name w:val="Bullet"/>
    <w:basedOn w:val="Normal"/>
    <w:rsid w:val="00B34E81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45D25"/>
    <w:rPr>
      <w:rFonts w:cs="Arial"/>
      <w:b/>
      <w:color w:val="000000" w:themeColor="text1"/>
      <w:sz w:val="52"/>
    </w:rPr>
  </w:style>
  <w:style w:type="paragraph" w:customStyle="1" w:styleId="Body">
    <w:name w:val="Body"/>
    <w:basedOn w:val="Normal"/>
    <w:next w:val="TableNormal0"/>
    <w:qFormat/>
    <w:rsid w:val="000D38D7"/>
    <w:pPr>
      <w:ind w:left="144"/>
    </w:pPr>
    <w:rPr>
      <w:i/>
      <w:vanish/>
      <w:color w:val="67B52C"/>
      <w:sz w:val="20"/>
    </w:rPr>
  </w:style>
  <w:style w:type="paragraph" w:customStyle="1" w:styleId="TableHeading">
    <w:name w:val="TableHeading"/>
    <w:basedOn w:val="Normal"/>
    <w:qFormat/>
    <w:rsid w:val="000D38D7"/>
    <w:pPr>
      <w:spacing w:before="100" w:beforeAutospacing="1" w:after="100" w:afterAutospacing="1" w:line="240" w:lineRule="exact"/>
    </w:pPr>
    <w:rPr>
      <w:rFonts w:cs="Arial"/>
      <w:color w:val="67B52C"/>
      <w:szCs w:val="21"/>
    </w:rPr>
  </w:style>
  <w:style w:type="paragraph" w:customStyle="1" w:styleId="DECBullet0">
    <w:name w:val="DECBullet"/>
    <w:basedOn w:val="ListParagraph"/>
    <w:qFormat/>
    <w:rsid w:val="00B02010"/>
    <w:pPr>
      <w:numPr>
        <w:ilvl w:val="1"/>
        <w:numId w:val="18"/>
      </w:numPr>
      <w:spacing w:after="180" w:line="240" w:lineRule="exact"/>
      <w:ind w:left="426" w:hanging="284"/>
      <w:contextualSpacing w:val="0"/>
    </w:pPr>
    <w:rPr>
      <w:rFonts w:ascii="Arial" w:hAnsi="Arial" w:cs="Arial"/>
    </w:rPr>
  </w:style>
  <w:style w:type="paragraph" w:customStyle="1" w:styleId="BodyList">
    <w:name w:val="BodyList"/>
    <w:basedOn w:val="Body"/>
    <w:qFormat/>
    <w:rsid w:val="00291BC8"/>
    <w:pPr>
      <w:spacing w:after="240" w:line="276" w:lineRule="auto"/>
      <w:contextualSpacing/>
    </w:pPr>
    <w:rPr>
      <w:i w:val="0"/>
      <w:vanish w:val="0"/>
      <w:color w:val="auto"/>
      <w:sz w:val="18"/>
    </w:rPr>
  </w:style>
  <w:style w:type="paragraph" w:customStyle="1" w:styleId="TableList">
    <w:name w:val="TableList"/>
    <w:basedOn w:val="BodyList"/>
    <w:qFormat/>
    <w:rsid w:val="003E52FD"/>
    <w:pPr>
      <w:spacing w:before="80" w:after="80"/>
      <w:ind w:left="142"/>
    </w:pPr>
  </w:style>
  <w:style w:type="paragraph" w:customStyle="1" w:styleId="CellNormal">
    <w:name w:val="CellNormal"/>
    <w:basedOn w:val="Normal"/>
    <w:qFormat/>
    <w:rsid w:val="00895686"/>
    <w:rPr>
      <w:rFonts w:cs="Arial"/>
      <w:sz w:val="16"/>
    </w:rPr>
  </w:style>
  <w:style w:type="character" w:customStyle="1" w:styleId="NormalTextOnly">
    <w:name w:val="NormalTextOnly"/>
    <w:basedOn w:val="DefaultParagraphFont"/>
    <w:uiPriority w:val="1"/>
    <w:qFormat/>
    <w:rsid w:val="00222902"/>
    <w:rPr>
      <w:rFonts w:ascii="Arial" w:hAnsi="Arial"/>
      <w:sz w:val="52"/>
    </w:rPr>
  </w:style>
  <w:style w:type="paragraph" w:customStyle="1" w:styleId="TableNormal0">
    <w:name w:val="TableNormal"/>
    <w:basedOn w:val="Normal"/>
    <w:qFormat/>
    <w:rsid w:val="00045771"/>
    <w:pPr>
      <w:keepLines/>
      <w:spacing w:before="0"/>
    </w:pPr>
  </w:style>
  <w:style w:type="character" w:styleId="FollowedHyperlink">
    <w:name w:val="FollowedHyperlink"/>
    <w:basedOn w:val="DefaultParagraphFont"/>
    <w:uiPriority w:val="99"/>
    <w:semiHidden/>
    <w:unhideWhenUsed/>
    <w:rsid w:val="003F1733"/>
    <w:rPr>
      <w:color w:val="425563" w:themeColor="followedHyperlink"/>
      <w:u w:val="single"/>
    </w:rPr>
  </w:style>
  <w:style w:type="paragraph" w:customStyle="1" w:styleId="ASRBodyText">
    <w:name w:val="ASR Body Text"/>
    <w:basedOn w:val="Normal"/>
    <w:link w:val="ASRBodyTextChar"/>
    <w:qFormat/>
    <w:rsid w:val="00B42154"/>
    <w:pPr>
      <w:spacing w:after="120"/>
      <w:ind w:left="0"/>
      <w:jc w:val="both"/>
    </w:pPr>
    <w:rPr>
      <w:rFonts w:asciiTheme="minorHAnsi" w:eastAsiaTheme="minorEastAsia" w:hAnsiTheme="minorHAnsi"/>
      <w:sz w:val="22"/>
      <w:lang w:val="en-US" w:bidi="en-US"/>
    </w:rPr>
  </w:style>
  <w:style w:type="character" w:customStyle="1" w:styleId="ASRBodyTextChar">
    <w:name w:val="ASR Body Text Char"/>
    <w:basedOn w:val="DefaultParagraphFont"/>
    <w:link w:val="ASRBodyText"/>
    <w:rsid w:val="00B42154"/>
    <w:rPr>
      <w:rFonts w:asciiTheme="minorHAnsi" w:eastAsiaTheme="minorEastAsia" w:hAnsiTheme="minorHAnsi"/>
      <w:lang w:val="en-US" w:bidi="en-US"/>
    </w:rPr>
  </w:style>
  <w:style w:type="paragraph" w:customStyle="1" w:styleId="Intructional">
    <w:name w:val="Intructional"/>
    <w:basedOn w:val="InstructionalHeading"/>
    <w:next w:val="Normal"/>
    <w:qFormat/>
    <w:rsid w:val="0080201A"/>
    <w:pPr>
      <w:spacing w:after="0"/>
    </w:pPr>
    <w:rPr>
      <w:b w:val="0"/>
    </w:rPr>
  </w:style>
  <w:style w:type="paragraph" w:customStyle="1" w:styleId="DECBullet">
    <w:name w:val="DEC Bullet"/>
    <w:qFormat/>
    <w:rsid w:val="00F72D80"/>
    <w:pPr>
      <w:numPr>
        <w:numId w:val="19"/>
      </w:numPr>
      <w:spacing w:before="120" w:after="120" w:line="240" w:lineRule="exact"/>
      <w:ind w:left="426" w:hanging="284"/>
    </w:pPr>
    <w:rPr>
      <w:rFonts w:eastAsiaTheme="minorEastAsia"/>
      <w:sz w:val="18"/>
      <w:szCs w:val="18"/>
      <w:lang w:eastAsia="en-AU"/>
    </w:rPr>
  </w:style>
  <w:style w:type="paragraph" w:customStyle="1" w:styleId="Intructional2">
    <w:name w:val="Intructional2"/>
    <w:next w:val="Normal"/>
    <w:qFormat/>
    <w:rsid w:val="00AA3E78"/>
    <w:pPr>
      <w:spacing w:after="120" w:line="240" w:lineRule="exact"/>
      <w:ind w:left="113"/>
    </w:pPr>
    <w:rPr>
      <w:rFonts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885BCE"/>
    <w:pPr>
      <w:spacing w:before="120" w:after="120" w:line="240" w:lineRule="exact"/>
      <w:ind w:left="113"/>
    </w:pPr>
    <w:rPr>
      <w:rFonts w:cs="Arial"/>
      <w:b/>
      <w:color w:val="009AD0"/>
      <w:sz w:val="18"/>
    </w:rPr>
  </w:style>
  <w:style w:type="table" w:customStyle="1" w:styleId="TableGrid1">
    <w:name w:val="Table Grid1"/>
    <w:basedOn w:val="TableNormal"/>
    <w:next w:val="TableGrid"/>
    <w:uiPriority w:val="59"/>
    <w:rsid w:val="0012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32A77"/>
    <w:rPr>
      <w:b/>
      <w:bCs/>
    </w:rPr>
  </w:style>
  <w:style w:type="paragraph" w:customStyle="1" w:styleId="Default">
    <w:name w:val="Default"/>
    <w:rsid w:val="00D446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8E317F"/>
    <w:rPr>
      <w:rFonts w:cs="Frutiger LT Std 45 Light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HP\High%20Performance\9.%20Student%20and%20School%20Learning\School%20Planning%20Monitoring%20and%20Reporting%20approach\INTRANET%20RESOURCES_SCHOOL%20PLANNING\The%20new%20school%20plan%20-%20Planning%20template%20A.dotx" TargetMode="External"/></Relationships>
</file>

<file path=word/theme/theme1.xml><?xml version="1.0" encoding="utf-8"?>
<a:theme xmlns:a="http://schemas.openxmlformats.org/drawingml/2006/main" name="Office Theme">
  <a:themeElements>
    <a:clrScheme name="School plan">
      <a:dk1>
        <a:srgbClr val="000000"/>
      </a:dk1>
      <a:lt1>
        <a:srgbClr val="FFFFFF"/>
      </a:lt1>
      <a:dk2>
        <a:srgbClr val="425563"/>
      </a:dk2>
      <a:lt2>
        <a:srgbClr val="0057B8"/>
      </a:lt2>
      <a:accent1>
        <a:srgbClr val="00B050"/>
      </a:accent1>
      <a:accent2>
        <a:srgbClr val="753BBD"/>
      </a:accent2>
      <a:accent3>
        <a:srgbClr val="BA0C2F"/>
      </a:accent3>
      <a:accent4>
        <a:srgbClr val="606EB2"/>
      </a:accent4>
      <a:accent5>
        <a:srgbClr val="002B49"/>
      </a:accent5>
      <a:accent6>
        <a:srgbClr val="0086BF"/>
      </a:accent6>
      <a:hlink>
        <a:srgbClr val="00B2A9"/>
      </a:hlink>
      <a:folHlink>
        <a:srgbClr val="42556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B291D-42EC-45F7-A838-6966AECC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new school plan - Planning template A</Template>
  <TotalTime>158</TotalTime>
  <Pages>8</Pages>
  <Words>4503</Words>
  <Characters>25673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Howland, Michele</dc:creator>
  <cp:lastModifiedBy>Pearce, Lynette</cp:lastModifiedBy>
  <cp:revision>4</cp:revision>
  <cp:lastPrinted>2015-10-06T00:14:00Z</cp:lastPrinted>
  <dcterms:created xsi:type="dcterms:W3CDTF">2016-02-19T02:37:00Z</dcterms:created>
  <dcterms:modified xsi:type="dcterms:W3CDTF">2016-02-28T23:00:00Z</dcterms:modified>
</cp:coreProperties>
</file>